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FA" w:rsidRPr="000B620D" w:rsidRDefault="001031FA" w:rsidP="001031FA">
      <w:pPr>
        <w:jc w:val="right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No. XI</w:t>
      </w:r>
      <w:r w:rsidR="00CE4500" w:rsidRPr="000B620D">
        <w:rPr>
          <w:rFonts w:ascii="Arial" w:hAnsi="Arial" w:cs="Arial"/>
          <w:sz w:val="24"/>
          <w:szCs w:val="24"/>
        </w:rPr>
        <w:t>I</w:t>
      </w:r>
    </w:p>
    <w:p w:rsidR="00D30A9C" w:rsidRPr="000B620D" w:rsidRDefault="00D30A9C" w:rsidP="00C65474">
      <w:pPr>
        <w:jc w:val="center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ACTA DE AYUNTAMIENTO</w:t>
      </w:r>
    </w:p>
    <w:p w:rsidR="00D30A9C" w:rsidRPr="000B620D" w:rsidRDefault="00D30A9C" w:rsidP="004B2E6C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En a</w:t>
      </w:r>
      <w:r w:rsidR="00A27F6B" w:rsidRPr="000B620D">
        <w:rPr>
          <w:rFonts w:ascii="Arial" w:hAnsi="Arial" w:cs="Arial"/>
          <w:sz w:val="24"/>
          <w:szCs w:val="24"/>
        </w:rPr>
        <w:t>tengo, Jalisco siendo a las 10:30</w:t>
      </w:r>
      <w:r w:rsidRPr="000B620D">
        <w:rPr>
          <w:rFonts w:ascii="Arial" w:hAnsi="Arial" w:cs="Arial"/>
          <w:sz w:val="24"/>
          <w:szCs w:val="24"/>
        </w:rPr>
        <w:t xml:space="preserve"> horas del </w:t>
      </w:r>
      <w:r w:rsidR="00B000E9" w:rsidRPr="000B620D">
        <w:rPr>
          <w:rFonts w:ascii="Arial" w:hAnsi="Arial" w:cs="Arial"/>
          <w:sz w:val="24"/>
          <w:szCs w:val="24"/>
        </w:rPr>
        <w:t>día</w:t>
      </w:r>
      <w:r w:rsidR="00CE4500" w:rsidRPr="000B620D">
        <w:rPr>
          <w:rFonts w:ascii="Arial" w:hAnsi="Arial" w:cs="Arial"/>
          <w:sz w:val="24"/>
          <w:szCs w:val="24"/>
        </w:rPr>
        <w:t xml:space="preserve"> MARTES 28</w:t>
      </w:r>
      <w:r w:rsidR="00142BE5" w:rsidRPr="000B620D">
        <w:rPr>
          <w:rFonts w:ascii="Arial" w:hAnsi="Arial" w:cs="Arial"/>
          <w:sz w:val="24"/>
          <w:szCs w:val="24"/>
        </w:rPr>
        <w:t xml:space="preserve"> </w:t>
      </w:r>
      <w:r w:rsidR="00CA7CCE" w:rsidRPr="000B620D">
        <w:rPr>
          <w:rFonts w:ascii="Arial" w:hAnsi="Arial" w:cs="Arial"/>
          <w:sz w:val="24"/>
          <w:szCs w:val="24"/>
        </w:rPr>
        <w:t>de JUNIO</w:t>
      </w:r>
      <w:r w:rsidR="00E37F31" w:rsidRPr="000B620D">
        <w:rPr>
          <w:rFonts w:ascii="Arial" w:hAnsi="Arial" w:cs="Arial"/>
          <w:sz w:val="24"/>
          <w:szCs w:val="24"/>
        </w:rPr>
        <w:t xml:space="preserve"> </w:t>
      </w:r>
      <w:r w:rsidR="00B72087" w:rsidRPr="000B620D">
        <w:rPr>
          <w:rFonts w:ascii="Arial" w:hAnsi="Arial" w:cs="Arial"/>
          <w:sz w:val="24"/>
          <w:szCs w:val="24"/>
        </w:rPr>
        <w:t>del 2016</w:t>
      </w:r>
      <w:r w:rsidRPr="000B620D">
        <w:rPr>
          <w:rFonts w:ascii="Arial" w:hAnsi="Arial" w:cs="Arial"/>
          <w:sz w:val="24"/>
          <w:szCs w:val="24"/>
        </w:rPr>
        <w:t>, en el salón de cabildo dentro de la presidencia municipal ubicada en hidalgo</w:t>
      </w:r>
      <w:r w:rsidR="00A27F6B" w:rsidRPr="000B620D">
        <w:rPr>
          <w:rFonts w:ascii="Arial" w:hAnsi="Arial" w:cs="Arial"/>
          <w:sz w:val="24"/>
          <w:szCs w:val="24"/>
        </w:rPr>
        <w:t xml:space="preserve"> #</w:t>
      </w:r>
      <w:r w:rsidRPr="000B620D">
        <w:rPr>
          <w:rFonts w:ascii="Arial" w:hAnsi="Arial" w:cs="Arial"/>
          <w:sz w:val="24"/>
          <w:szCs w:val="24"/>
        </w:rPr>
        <w:t xml:space="preserve"> 4, se reunieron los CC regidores que integran este ayuntamiento c</w:t>
      </w:r>
      <w:r w:rsidR="00A27F6B" w:rsidRPr="000B620D">
        <w:rPr>
          <w:rFonts w:ascii="Arial" w:hAnsi="Arial" w:cs="Arial"/>
          <w:sz w:val="24"/>
          <w:szCs w:val="24"/>
        </w:rPr>
        <w:t xml:space="preserve">on el </w:t>
      </w:r>
      <w:r w:rsidR="00B72087" w:rsidRPr="000B620D">
        <w:rPr>
          <w:rFonts w:ascii="Arial" w:hAnsi="Arial" w:cs="Arial"/>
          <w:sz w:val="24"/>
          <w:szCs w:val="24"/>
        </w:rPr>
        <w:t>fin</w:t>
      </w:r>
      <w:r w:rsidR="00CA7CCE" w:rsidRPr="000B620D">
        <w:rPr>
          <w:rFonts w:ascii="Arial" w:hAnsi="Arial" w:cs="Arial"/>
          <w:sz w:val="24"/>
          <w:szCs w:val="24"/>
        </w:rPr>
        <w:t xml:space="preserve"> de celebrar la </w:t>
      </w:r>
      <w:r w:rsidR="00626E88" w:rsidRPr="000B620D">
        <w:rPr>
          <w:rFonts w:ascii="Arial" w:hAnsi="Arial" w:cs="Arial"/>
          <w:sz w:val="24"/>
          <w:szCs w:val="24"/>
        </w:rPr>
        <w:t>DECIMA</w:t>
      </w:r>
      <w:r w:rsidR="00CE4500" w:rsidRPr="000B620D">
        <w:rPr>
          <w:rFonts w:ascii="Arial" w:hAnsi="Arial" w:cs="Arial"/>
          <w:sz w:val="24"/>
          <w:szCs w:val="24"/>
        </w:rPr>
        <w:t xml:space="preserve"> SEGUNDA</w:t>
      </w:r>
      <w:r w:rsidR="00626E88" w:rsidRPr="000B620D">
        <w:rPr>
          <w:rFonts w:ascii="Arial" w:hAnsi="Arial" w:cs="Arial"/>
          <w:sz w:val="24"/>
          <w:szCs w:val="24"/>
        </w:rPr>
        <w:t xml:space="preserve"> sesión </w:t>
      </w:r>
      <w:r w:rsidR="00E37F31" w:rsidRPr="000B620D">
        <w:rPr>
          <w:rFonts w:ascii="Arial" w:hAnsi="Arial" w:cs="Arial"/>
          <w:sz w:val="24"/>
          <w:szCs w:val="24"/>
        </w:rPr>
        <w:t>ORDINARIA</w:t>
      </w:r>
      <w:r w:rsidRPr="000B620D">
        <w:rPr>
          <w:rFonts w:ascii="Arial" w:hAnsi="Arial" w:cs="Arial"/>
          <w:sz w:val="24"/>
          <w:szCs w:val="24"/>
        </w:rPr>
        <w:t xml:space="preserve"> de ayuntamiento, siendo esta presidida por el LIC. JOSE DE LA CRUZ GONZALEZ REGALADO en su carácter de presidente municipal periodo 2015-2018, la cual se realiza bajo la siguiente orden del </w:t>
      </w:r>
      <w:r w:rsidR="00B000E9" w:rsidRPr="000B620D">
        <w:rPr>
          <w:rFonts w:ascii="Arial" w:hAnsi="Arial" w:cs="Arial"/>
          <w:sz w:val="24"/>
          <w:szCs w:val="24"/>
        </w:rPr>
        <w:t>día</w:t>
      </w:r>
      <w:r w:rsidRPr="000B620D">
        <w:rPr>
          <w:rFonts w:ascii="Arial" w:hAnsi="Arial" w:cs="Arial"/>
          <w:sz w:val="24"/>
          <w:szCs w:val="24"/>
        </w:rPr>
        <w:t>:</w:t>
      </w:r>
    </w:p>
    <w:p w:rsidR="00D30A9C" w:rsidRPr="000B620D" w:rsidRDefault="00D30A9C" w:rsidP="00D30A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Lista de asistencia</w:t>
      </w:r>
    </w:p>
    <w:p w:rsidR="00A27F6B" w:rsidRPr="000B620D" w:rsidRDefault="00D30A9C" w:rsidP="00C654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Declaración de quórum legal</w:t>
      </w:r>
    </w:p>
    <w:p w:rsidR="00B1708E" w:rsidRPr="000B620D" w:rsidRDefault="00B1708E" w:rsidP="00C654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Aprobación del orden del </w:t>
      </w:r>
      <w:r w:rsidR="00E37F31" w:rsidRPr="000B620D">
        <w:rPr>
          <w:rFonts w:ascii="Arial" w:hAnsi="Arial" w:cs="Arial"/>
          <w:sz w:val="24"/>
          <w:szCs w:val="24"/>
        </w:rPr>
        <w:t>día</w:t>
      </w:r>
      <w:r w:rsidRPr="000B620D">
        <w:rPr>
          <w:rFonts w:ascii="Arial" w:hAnsi="Arial" w:cs="Arial"/>
          <w:sz w:val="24"/>
          <w:szCs w:val="24"/>
        </w:rPr>
        <w:t>.</w:t>
      </w:r>
    </w:p>
    <w:p w:rsidR="00CE4500" w:rsidRPr="000B620D" w:rsidRDefault="00CE4500" w:rsidP="00CE4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La Encargada de la Biblioteca de </w:t>
      </w:r>
      <w:proofErr w:type="spellStart"/>
      <w:r w:rsidRPr="000B620D">
        <w:rPr>
          <w:rFonts w:ascii="Arial" w:hAnsi="Arial" w:cs="Arial"/>
          <w:sz w:val="24"/>
          <w:szCs w:val="24"/>
        </w:rPr>
        <w:t>Soyatlán</w:t>
      </w:r>
      <w:proofErr w:type="spellEnd"/>
      <w:r w:rsidRPr="000B620D">
        <w:rPr>
          <w:rFonts w:ascii="Arial" w:hAnsi="Arial" w:cs="Arial"/>
          <w:sz w:val="24"/>
          <w:szCs w:val="24"/>
        </w:rPr>
        <w:t xml:space="preserve"> del Oro, solicita materiales para los talleres que se llevaran a cabo del 11 de Julio al 12 de Agosto del presente año.</w:t>
      </w:r>
    </w:p>
    <w:p w:rsidR="00CE4500" w:rsidRPr="000B620D" w:rsidRDefault="00CE4500" w:rsidP="00CE4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La Directora del Jardín de Niños de </w:t>
      </w:r>
      <w:proofErr w:type="spellStart"/>
      <w:r w:rsidRPr="000B620D">
        <w:rPr>
          <w:rFonts w:ascii="Arial" w:hAnsi="Arial" w:cs="Arial"/>
          <w:sz w:val="24"/>
          <w:szCs w:val="24"/>
        </w:rPr>
        <w:t>Soyatlán</w:t>
      </w:r>
      <w:proofErr w:type="spellEnd"/>
      <w:r w:rsidRPr="000B620D">
        <w:rPr>
          <w:rFonts w:ascii="Arial" w:hAnsi="Arial" w:cs="Arial"/>
          <w:sz w:val="24"/>
          <w:szCs w:val="24"/>
        </w:rPr>
        <w:t xml:space="preserve"> del Oro, solicita el apoyo para que se hagan rampas de ingresos y fácil movilización para niños con necesidades especiales. </w:t>
      </w:r>
    </w:p>
    <w:p w:rsidR="00CE4500" w:rsidRPr="000B620D" w:rsidRDefault="00CE4500" w:rsidP="00CE4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El Comité Municipal de (COMUSIDA) pide el apoyo con los gastos de traslado a la ciudad de Guadalajara, para los días 01 y 02 de Julio a capacitaciones.</w:t>
      </w:r>
    </w:p>
    <w:p w:rsidR="00CE4500" w:rsidRPr="000B620D" w:rsidRDefault="00CE4500" w:rsidP="00CE4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El Encargado del Rastro Municipal hace la petición para la compra de equipo que es muy necesario para que el rastro funcione de la mejor manera. </w:t>
      </w:r>
    </w:p>
    <w:p w:rsidR="00CE4500" w:rsidRPr="000B620D" w:rsidRDefault="00CE4500" w:rsidP="00CE4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El Presidente Municipal propone para que se autorice la compra de tubos de acero para hacer una estructura para toldo ya que es muy necesaria para los eventos públicos. </w:t>
      </w:r>
    </w:p>
    <w:p w:rsidR="00CE4500" w:rsidRPr="000B620D" w:rsidRDefault="00CE4500" w:rsidP="00CE4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Asuntos Varios. </w:t>
      </w:r>
    </w:p>
    <w:p w:rsidR="00C65474" w:rsidRPr="000B620D" w:rsidRDefault="00C65474" w:rsidP="00C6547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Clausura de la sesión.</w:t>
      </w:r>
    </w:p>
    <w:p w:rsidR="00D30A9C" w:rsidRPr="000B620D" w:rsidRDefault="00D30A9C" w:rsidP="00D30A9C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Una vez dado a conocer el orden del </w:t>
      </w:r>
      <w:r w:rsidR="00B000E9" w:rsidRPr="000B620D">
        <w:rPr>
          <w:rFonts w:ascii="Arial" w:hAnsi="Arial" w:cs="Arial"/>
          <w:sz w:val="24"/>
          <w:szCs w:val="24"/>
        </w:rPr>
        <w:t>día</w:t>
      </w:r>
      <w:r w:rsidRPr="000B620D">
        <w:rPr>
          <w:rFonts w:ascii="Arial" w:hAnsi="Arial" w:cs="Arial"/>
          <w:sz w:val="24"/>
          <w:szCs w:val="24"/>
        </w:rPr>
        <w:t xml:space="preserve"> se procede al desahogo de los puntos de los mismos</w:t>
      </w:r>
    </w:p>
    <w:p w:rsidR="00D30A9C" w:rsidRPr="000B620D" w:rsidRDefault="00886EF0" w:rsidP="00D30A9C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UNO</w:t>
      </w:r>
      <w:r w:rsidRPr="000B620D">
        <w:rPr>
          <w:rFonts w:ascii="Arial" w:hAnsi="Arial" w:cs="Arial"/>
          <w:sz w:val="24"/>
          <w:szCs w:val="24"/>
        </w:rPr>
        <w:t>.- En esta sesión hubo la asistencia de los regidores: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Lic. </w:t>
      </w:r>
      <w:r w:rsidR="00B000E9" w:rsidRPr="000B620D">
        <w:rPr>
          <w:rFonts w:ascii="Arial" w:hAnsi="Arial" w:cs="Arial"/>
          <w:sz w:val="24"/>
          <w:szCs w:val="24"/>
        </w:rPr>
        <w:t>José</w:t>
      </w:r>
      <w:r w:rsidRPr="000B620D">
        <w:rPr>
          <w:rFonts w:ascii="Arial" w:hAnsi="Arial" w:cs="Arial"/>
          <w:sz w:val="24"/>
          <w:szCs w:val="24"/>
        </w:rPr>
        <w:t xml:space="preserve"> de la cruz </w:t>
      </w:r>
      <w:r w:rsidR="00B000E9" w:rsidRPr="000B620D">
        <w:rPr>
          <w:rFonts w:ascii="Arial" w:hAnsi="Arial" w:cs="Arial"/>
          <w:sz w:val="24"/>
          <w:szCs w:val="24"/>
        </w:rPr>
        <w:t>González</w:t>
      </w:r>
      <w:r w:rsidRPr="000B620D">
        <w:rPr>
          <w:rFonts w:ascii="Arial" w:hAnsi="Arial" w:cs="Arial"/>
          <w:sz w:val="24"/>
          <w:szCs w:val="24"/>
        </w:rPr>
        <w:t xml:space="preserve"> regalado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C. valentina </w:t>
      </w:r>
      <w:r w:rsidR="00B000E9" w:rsidRPr="000B620D">
        <w:rPr>
          <w:rFonts w:ascii="Arial" w:hAnsi="Arial" w:cs="Arial"/>
          <w:sz w:val="24"/>
          <w:szCs w:val="24"/>
        </w:rPr>
        <w:t>rúelas</w:t>
      </w:r>
      <w:r w:rsidRPr="000B620D">
        <w:rPr>
          <w:rFonts w:ascii="Arial" w:hAnsi="Arial" w:cs="Arial"/>
          <w:sz w:val="24"/>
          <w:szCs w:val="24"/>
        </w:rPr>
        <w:t xml:space="preserve"> </w:t>
      </w:r>
      <w:r w:rsidR="00B000E9" w:rsidRPr="000B620D">
        <w:rPr>
          <w:rFonts w:ascii="Arial" w:hAnsi="Arial" w:cs="Arial"/>
          <w:sz w:val="24"/>
          <w:szCs w:val="24"/>
        </w:rPr>
        <w:t>Vázquez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C. Samuel </w:t>
      </w:r>
      <w:r w:rsidR="00C65474" w:rsidRPr="000B620D">
        <w:rPr>
          <w:rFonts w:ascii="Arial" w:hAnsi="Arial" w:cs="Arial"/>
          <w:sz w:val="24"/>
          <w:szCs w:val="24"/>
        </w:rPr>
        <w:t>Lepe</w:t>
      </w:r>
      <w:r w:rsidRPr="000B620D">
        <w:rPr>
          <w:rFonts w:ascii="Arial" w:hAnsi="Arial" w:cs="Arial"/>
          <w:sz w:val="24"/>
          <w:szCs w:val="24"/>
        </w:rPr>
        <w:t xml:space="preserve"> Aguilar</w:t>
      </w:r>
    </w:p>
    <w:p w:rsidR="00886EF0" w:rsidRPr="000B620D" w:rsidRDefault="00F26F2C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C. R</w:t>
      </w:r>
      <w:r w:rsidR="00886EF0" w:rsidRPr="000B620D">
        <w:rPr>
          <w:rFonts w:ascii="Arial" w:hAnsi="Arial" w:cs="Arial"/>
          <w:sz w:val="24"/>
          <w:szCs w:val="24"/>
        </w:rPr>
        <w:t xml:space="preserve">osa </w:t>
      </w:r>
      <w:r w:rsidR="00B000E9" w:rsidRPr="000B620D">
        <w:rPr>
          <w:rFonts w:ascii="Arial" w:hAnsi="Arial" w:cs="Arial"/>
          <w:sz w:val="24"/>
          <w:szCs w:val="24"/>
        </w:rPr>
        <w:t>sostenes</w:t>
      </w:r>
      <w:r w:rsidR="00886EF0" w:rsidRPr="000B6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474" w:rsidRPr="000B620D">
        <w:rPr>
          <w:rFonts w:ascii="Arial" w:hAnsi="Arial" w:cs="Arial"/>
          <w:sz w:val="24"/>
          <w:szCs w:val="24"/>
        </w:rPr>
        <w:t>Arizon</w:t>
      </w:r>
      <w:proofErr w:type="spellEnd"/>
    </w:p>
    <w:p w:rsidR="00886EF0" w:rsidRPr="000B620D" w:rsidRDefault="00F26F2C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TEC</w:t>
      </w:r>
      <w:r w:rsidR="00886EF0" w:rsidRPr="000B620D">
        <w:rPr>
          <w:rFonts w:ascii="Arial" w:hAnsi="Arial" w:cs="Arial"/>
          <w:sz w:val="24"/>
          <w:szCs w:val="24"/>
        </w:rPr>
        <w:t>. Misael olmos topete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Lic. Laura miranda </w:t>
      </w:r>
      <w:r w:rsidR="00C65474" w:rsidRPr="000B620D">
        <w:rPr>
          <w:rFonts w:ascii="Arial" w:hAnsi="Arial" w:cs="Arial"/>
          <w:sz w:val="24"/>
          <w:szCs w:val="24"/>
        </w:rPr>
        <w:t>Ascencio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Lic. Felipe </w:t>
      </w:r>
      <w:r w:rsidR="00B000E9" w:rsidRPr="000B620D">
        <w:rPr>
          <w:rFonts w:ascii="Arial" w:hAnsi="Arial" w:cs="Arial"/>
          <w:sz w:val="24"/>
          <w:szCs w:val="24"/>
        </w:rPr>
        <w:t>Arana</w:t>
      </w:r>
      <w:r w:rsidRPr="000B620D">
        <w:rPr>
          <w:rFonts w:ascii="Arial" w:hAnsi="Arial" w:cs="Arial"/>
          <w:sz w:val="24"/>
          <w:szCs w:val="24"/>
        </w:rPr>
        <w:t xml:space="preserve"> </w:t>
      </w:r>
      <w:r w:rsidR="00C65474" w:rsidRPr="000B620D">
        <w:rPr>
          <w:rFonts w:ascii="Arial" w:hAnsi="Arial" w:cs="Arial"/>
          <w:sz w:val="24"/>
          <w:szCs w:val="24"/>
        </w:rPr>
        <w:t>Landeros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C. </w:t>
      </w:r>
      <w:r w:rsidR="00B000E9" w:rsidRPr="000B620D">
        <w:rPr>
          <w:rFonts w:ascii="Arial" w:hAnsi="Arial" w:cs="Arial"/>
          <w:sz w:val="24"/>
          <w:szCs w:val="24"/>
        </w:rPr>
        <w:t>Pedro</w:t>
      </w:r>
      <w:r w:rsidRPr="000B620D">
        <w:rPr>
          <w:rFonts w:ascii="Arial" w:hAnsi="Arial" w:cs="Arial"/>
          <w:sz w:val="24"/>
          <w:szCs w:val="24"/>
        </w:rPr>
        <w:t xml:space="preserve"> </w:t>
      </w:r>
      <w:r w:rsidR="00B000E9" w:rsidRPr="000B620D">
        <w:rPr>
          <w:rFonts w:ascii="Arial" w:hAnsi="Arial" w:cs="Arial"/>
          <w:sz w:val="24"/>
          <w:szCs w:val="24"/>
        </w:rPr>
        <w:t>González</w:t>
      </w:r>
      <w:r w:rsidRPr="000B620D">
        <w:rPr>
          <w:rFonts w:ascii="Arial" w:hAnsi="Arial" w:cs="Arial"/>
          <w:sz w:val="24"/>
          <w:szCs w:val="24"/>
        </w:rPr>
        <w:t xml:space="preserve"> virgen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Lic. </w:t>
      </w:r>
      <w:r w:rsidR="00B000E9" w:rsidRPr="000B620D">
        <w:rPr>
          <w:rFonts w:ascii="Arial" w:hAnsi="Arial" w:cs="Arial"/>
          <w:sz w:val="24"/>
          <w:szCs w:val="24"/>
        </w:rPr>
        <w:t>José</w:t>
      </w:r>
      <w:r w:rsidRPr="000B620D">
        <w:rPr>
          <w:rFonts w:ascii="Arial" w:hAnsi="Arial" w:cs="Arial"/>
          <w:sz w:val="24"/>
          <w:szCs w:val="24"/>
        </w:rPr>
        <w:t xml:space="preserve"> Alfredo </w:t>
      </w:r>
      <w:r w:rsidR="00B000E9" w:rsidRPr="000B620D">
        <w:rPr>
          <w:rFonts w:ascii="Arial" w:hAnsi="Arial" w:cs="Arial"/>
          <w:sz w:val="24"/>
          <w:szCs w:val="24"/>
        </w:rPr>
        <w:t>Sánchez</w:t>
      </w:r>
      <w:r w:rsidRPr="000B620D">
        <w:rPr>
          <w:rFonts w:ascii="Arial" w:hAnsi="Arial" w:cs="Arial"/>
          <w:sz w:val="24"/>
          <w:szCs w:val="24"/>
        </w:rPr>
        <w:t xml:space="preserve"> dueñas</w:t>
      </w:r>
    </w:p>
    <w:p w:rsidR="00886EF0" w:rsidRPr="000B620D" w:rsidRDefault="00886EF0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Mtra. Adelina </w:t>
      </w:r>
      <w:r w:rsidR="00B000E9" w:rsidRPr="000B620D">
        <w:rPr>
          <w:rFonts w:ascii="Arial" w:hAnsi="Arial" w:cs="Arial"/>
          <w:sz w:val="24"/>
          <w:szCs w:val="24"/>
        </w:rPr>
        <w:t>cárdenas</w:t>
      </w:r>
      <w:r w:rsidRPr="000B620D">
        <w:rPr>
          <w:rFonts w:ascii="Arial" w:hAnsi="Arial" w:cs="Arial"/>
          <w:sz w:val="24"/>
          <w:szCs w:val="24"/>
        </w:rPr>
        <w:t xml:space="preserve"> </w:t>
      </w:r>
      <w:r w:rsidR="00B000E9" w:rsidRPr="000B620D">
        <w:rPr>
          <w:rFonts w:ascii="Arial" w:hAnsi="Arial" w:cs="Arial"/>
          <w:sz w:val="24"/>
          <w:szCs w:val="24"/>
        </w:rPr>
        <w:t>Gómez</w:t>
      </w:r>
    </w:p>
    <w:p w:rsidR="00886EF0" w:rsidRPr="000B620D" w:rsidRDefault="00C65474" w:rsidP="00886EF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B620D">
        <w:rPr>
          <w:rFonts w:ascii="Arial" w:hAnsi="Arial" w:cs="Arial"/>
          <w:sz w:val="24"/>
          <w:szCs w:val="24"/>
        </w:rPr>
        <w:t>J.Jesús</w:t>
      </w:r>
      <w:proofErr w:type="spellEnd"/>
      <w:r w:rsidR="00886EF0" w:rsidRPr="000B620D">
        <w:rPr>
          <w:rFonts w:ascii="Arial" w:hAnsi="Arial" w:cs="Arial"/>
          <w:sz w:val="24"/>
          <w:szCs w:val="24"/>
        </w:rPr>
        <w:t xml:space="preserve"> </w:t>
      </w:r>
      <w:r w:rsidR="00B000E9" w:rsidRPr="000B620D">
        <w:rPr>
          <w:rFonts w:ascii="Arial" w:hAnsi="Arial" w:cs="Arial"/>
          <w:sz w:val="24"/>
          <w:szCs w:val="24"/>
        </w:rPr>
        <w:t>Sánchez</w:t>
      </w:r>
      <w:r w:rsidR="00886EF0" w:rsidRPr="000B62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00E9" w:rsidRPr="000B620D">
        <w:rPr>
          <w:rFonts w:ascii="Arial" w:hAnsi="Arial" w:cs="Arial"/>
          <w:sz w:val="24"/>
          <w:szCs w:val="24"/>
        </w:rPr>
        <w:t>Sánchez</w:t>
      </w:r>
      <w:proofErr w:type="spellEnd"/>
    </w:p>
    <w:p w:rsidR="00CA6AE5" w:rsidRPr="000B620D" w:rsidRDefault="00CA6AE5" w:rsidP="00CA6AE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A6AE5" w:rsidRPr="000B620D" w:rsidRDefault="00886EF0" w:rsidP="00886EF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DOS</w:t>
      </w:r>
      <w:r w:rsidRPr="000B620D">
        <w:rPr>
          <w:rFonts w:ascii="Arial" w:hAnsi="Arial" w:cs="Arial"/>
          <w:sz w:val="24"/>
          <w:szCs w:val="24"/>
        </w:rPr>
        <w:t xml:space="preserve">.-Dado lo anterior se desprende la existencia del quórum legal con la asistencia de todos los regidores, por lo que el presidente municipal  el LIC. </w:t>
      </w:r>
      <w:r w:rsidR="00B000E9" w:rsidRPr="000B620D">
        <w:rPr>
          <w:rFonts w:ascii="Arial" w:hAnsi="Arial" w:cs="Arial"/>
          <w:sz w:val="24"/>
          <w:szCs w:val="24"/>
        </w:rPr>
        <w:t>José</w:t>
      </w:r>
      <w:r w:rsidRPr="000B620D">
        <w:rPr>
          <w:rFonts w:ascii="Arial" w:hAnsi="Arial" w:cs="Arial"/>
          <w:sz w:val="24"/>
          <w:szCs w:val="24"/>
        </w:rPr>
        <w:t xml:space="preserve"> de la Cruz </w:t>
      </w:r>
      <w:r w:rsidR="00B000E9" w:rsidRPr="000B620D">
        <w:rPr>
          <w:rFonts w:ascii="Arial" w:hAnsi="Arial" w:cs="Arial"/>
          <w:sz w:val="24"/>
          <w:szCs w:val="24"/>
        </w:rPr>
        <w:t>González</w:t>
      </w:r>
      <w:r w:rsidRPr="000B620D">
        <w:rPr>
          <w:rFonts w:ascii="Arial" w:hAnsi="Arial" w:cs="Arial"/>
          <w:sz w:val="24"/>
          <w:szCs w:val="24"/>
        </w:rPr>
        <w:t xml:space="preserve"> Regalado declaró instalada legalmente la sesión; siendo validos todos los acuerdos que en ella se toman.</w:t>
      </w:r>
    </w:p>
    <w:p w:rsidR="00CA6AE5" w:rsidRPr="000B620D" w:rsidRDefault="00F26F2C" w:rsidP="00886EF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lastRenderedPageBreak/>
        <w:t>TRES</w:t>
      </w:r>
      <w:r w:rsidR="00FC5B11" w:rsidRPr="000B620D">
        <w:rPr>
          <w:rFonts w:ascii="Arial" w:hAnsi="Arial" w:cs="Arial"/>
          <w:b/>
          <w:sz w:val="24"/>
          <w:szCs w:val="24"/>
        </w:rPr>
        <w:t xml:space="preserve">.- </w:t>
      </w:r>
      <w:r w:rsidR="00FC5B11" w:rsidRPr="000B620D">
        <w:rPr>
          <w:rFonts w:ascii="Arial" w:hAnsi="Arial" w:cs="Arial"/>
          <w:sz w:val="24"/>
          <w:szCs w:val="24"/>
        </w:rPr>
        <w:t xml:space="preserve">una vez dado a conocer el orden del </w:t>
      </w:r>
      <w:r w:rsidRPr="000B620D">
        <w:rPr>
          <w:rFonts w:ascii="Arial" w:hAnsi="Arial" w:cs="Arial"/>
          <w:sz w:val="24"/>
          <w:szCs w:val="24"/>
        </w:rPr>
        <w:t>día</w:t>
      </w:r>
      <w:r w:rsidR="00FC5B11" w:rsidRPr="000B620D">
        <w:rPr>
          <w:rFonts w:ascii="Arial" w:hAnsi="Arial" w:cs="Arial"/>
          <w:sz w:val="24"/>
          <w:szCs w:val="24"/>
        </w:rPr>
        <w:t xml:space="preserve"> ante la asamblea de ayuntamiento, se somete a votación </w:t>
      </w:r>
      <w:r w:rsidRPr="000B620D">
        <w:rPr>
          <w:rFonts w:ascii="Arial" w:hAnsi="Arial" w:cs="Arial"/>
          <w:sz w:val="24"/>
          <w:szCs w:val="24"/>
        </w:rPr>
        <w:t>resultando:</w:t>
      </w:r>
    </w:p>
    <w:p w:rsidR="00ED2E58" w:rsidRPr="000B620D" w:rsidRDefault="00FC5B11" w:rsidP="00886EF0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 </w:t>
      </w:r>
      <w:r w:rsidRPr="000B620D">
        <w:rPr>
          <w:rFonts w:ascii="Arial" w:hAnsi="Arial" w:cs="Arial"/>
          <w:b/>
          <w:sz w:val="24"/>
          <w:szCs w:val="24"/>
        </w:rPr>
        <w:t>APROBADO POR UNANIMIDAD DE LOS PRESENTES (11/11).</w:t>
      </w:r>
    </w:p>
    <w:p w:rsidR="00CE4500" w:rsidRPr="000B620D" w:rsidRDefault="00ED2E58" w:rsidP="00CE45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 xml:space="preserve">CUATRO.- </w:t>
      </w:r>
      <w:r w:rsidR="00CE4500" w:rsidRPr="000B620D">
        <w:rPr>
          <w:rFonts w:ascii="Arial" w:hAnsi="Arial" w:cs="Arial"/>
          <w:sz w:val="24"/>
          <w:szCs w:val="24"/>
        </w:rPr>
        <w:t xml:space="preserve">La Encargada de la Biblioteca de </w:t>
      </w:r>
      <w:proofErr w:type="spellStart"/>
      <w:r w:rsidR="00CE4500" w:rsidRPr="000B620D">
        <w:rPr>
          <w:rFonts w:ascii="Arial" w:hAnsi="Arial" w:cs="Arial"/>
          <w:sz w:val="24"/>
          <w:szCs w:val="24"/>
        </w:rPr>
        <w:t>Soyatlán</w:t>
      </w:r>
      <w:proofErr w:type="spellEnd"/>
      <w:r w:rsidR="00CE4500" w:rsidRPr="000B620D">
        <w:rPr>
          <w:rFonts w:ascii="Arial" w:hAnsi="Arial" w:cs="Arial"/>
          <w:sz w:val="24"/>
          <w:szCs w:val="24"/>
        </w:rPr>
        <w:t xml:space="preserve"> del Oro, solicita materiales para los talleres que se llevaran a cabo del 11 de Julio al 12 de Agosto del presente año.</w:t>
      </w:r>
    </w:p>
    <w:p w:rsidR="00ED2E58" w:rsidRPr="000B620D" w:rsidRDefault="00CE4500" w:rsidP="00CE45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Los materiales que se requieren </w:t>
      </w:r>
      <w:proofErr w:type="gramStart"/>
      <w:r w:rsidRPr="000B620D">
        <w:rPr>
          <w:rFonts w:ascii="Arial" w:hAnsi="Arial" w:cs="Arial"/>
          <w:sz w:val="24"/>
          <w:szCs w:val="24"/>
        </w:rPr>
        <w:t>es</w:t>
      </w:r>
      <w:proofErr w:type="gramEnd"/>
      <w:r w:rsidRPr="000B620D">
        <w:rPr>
          <w:rFonts w:ascii="Arial" w:hAnsi="Arial" w:cs="Arial"/>
          <w:sz w:val="24"/>
          <w:szCs w:val="24"/>
        </w:rPr>
        <w:t xml:space="preserve"> para realizar manualidades con los niños que acudirán a los talleres.</w:t>
      </w:r>
    </w:p>
    <w:p w:rsidR="00CA6AE5" w:rsidRPr="000B620D" w:rsidRDefault="00ED2E58" w:rsidP="00886EF0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</w:t>
      </w:r>
      <w:proofErr w:type="gramStart"/>
      <w:r w:rsidRPr="000B620D">
        <w:rPr>
          <w:rFonts w:ascii="Arial" w:hAnsi="Arial" w:cs="Arial"/>
          <w:b/>
          <w:sz w:val="24"/>
          <w:szCs w:val="24"/>
        </w:rPr>
        <w:t>.(</w:t>
      </w:r>
      <w:proofErr w:type="gramEnd"/>
      <w:r w:rsidRPr="000B620D">
        <w:rPr>
          <w:rFonts w:ascii="Arial" w:hAnsi="Arial" w:cs="Arial"/>
          <w:b/>
          <w:sz w:val="24"/>
          <w:szCs w:val="24"/>
        </w:rPr>
        <w:t>11/11).</w:t>
      </w:r>
    </w:p>
    <w:p w:rsidR="00054FF6" w:rsidRPr="000B620D" w:rsidRDefault="00ED2E58" w:rsidP="00CE45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CINCO</w:t>
      </w:r>
      <w:r w:rsidR="00CE4500" w:rsidRPr="000B620D">
        <w:rPr>
          <w:rFonts w:ascii="Arial" w:hAnsi="Arial" w:cs="Arial"/>
          <w:b/>
          <w:sz w:val="24"/>
          <w:szCs w:val="24"/>
        </w:rPr>
        <w:t>.-</w:t>
      </w:r>
      <w:r w:rsidR="00495900" w:rsidRPr="000B620D">
        <w:rPr>
          <w:rFonts w:ascii="Arial" w:hAnsi="Arial" w:cs="Arial"/>
          <w:sz w:val="24"/>
          <w:szCs w:val="24"/>
        </w:rPr>
        <w:t xml:space="preserve"> La Directora del Jardín de Niños de </w:t>
      </w:r>
      <w:proofErr w:type="spellStart"/>
      <w:r w:rsidR="00495900" w:rsidRPr="000B620D">
        <w:rPr>
          <w:rFonts w:ascii="Arial" w:hAnsi="Arial" w:cs="Arial"/>
          <w:sz w:val="24"/>
          <w:szCs w:val="24"/>
        </w:rPr>
        <w:t>Soyatlán</w:t>
      </w:r>
      <w:proofErr w:type="spellEnd"/>
      <w:r w:rsidR="00495900" w:rsidRPr="000B620D">
        <w:rPr>
          <w:rFonts w:ascii="Arial" w:hAnsi="Arial" w:cs="Arial"/>
          <w:sz w:val="24"/>
          <w:szCs w:val="24"/>
        </w:rPr>
        <w:t xml:space="preserve"> del Oro, solicita el apoyo para que se hagan rampas de ingresos y fácil movilización para niños con necesidades espec</w:t>
      </w:r>
      <w:r w:rsidR="009A06FB">
        <w:rPr>
          <w:rFonts w:ascii="Arial" w:hAnsi="Arial" w:cs="Arial"/>
          <w:sz w:val="24"/>
          <w:szCs w:val="24"/>
        </w:rPr>
        <w:t xml:space="preserve">iales en el jardín de niños de </w:t>
      </w:r>
      <w:proofErr w:type="spellStart"/>
      <w:r w:rsidR="009A06FB">
        <w:rPr>
          <w:rFonts w:ascii="Arial" w:hAnsi="Arial" w:cs="Arial"/>
          <w:sz w:val="24"/>
          <w:szCs w:val="24"/>
        </w:rPr>
        <w:t>Soyatlán</w:t>
      </w:r>
      <w:proofErr w:type="spellEnd"/>
      <w:r w:rsidR="009A06FB">
        <w:rPr>
          <w:rFonts w:ascii="Arial" w:hAnsi="Arial" w:cs="Arial"/>
          <w:sz w:val="24"/>
          <w:szCs w:val="24"/>
        </w:rPr>
        <w:t xml:space="preserve"> del O</w:t>
      </w:r>
      <w:r w:rsidR="00495900" w:rsidRPr="000B620D">
        <w:rPr>
          <w:rFonts w:ascii="Arial" w:hAnsi="Arial" w:cs="Arial"/>
          <w:sz w:val="24"/>
          <w:szCs w:val="24"/>
        </w:rPr>
        <w:t xml:space="preserve">ro. </w:t>
      </w:r>
    </w:p>
    <w:p w:rsidR="00054FF6" w:rsidRPr="000B620D" w:rsidRDefault="00054FF6" w:rsidP="00054FF6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UNANIMIDAD.</w:t>
      </w:r>
      <w:r w:rsidR="009A06FB">
        <w:rPr>
          <w:rFonts w:ascii="Arial" w:hAnsi="Arial" w:cs="Arial"/>
          <w:b/>
          <w:sz w:val="24"/>
          <w:szCs w:val="24"/>
        </w:rPr>
        <w:t xml:space="preserve"> </w:t>
      </w:r>
      <w:r w:rsidRPr="000B620D">
        <w:rPr>
          <w:rFonts w:ascii="Arial" w:hAnsi="Arial" w:cs="Arial"/>
          <w:b/>
          <w:sz w:val="24"/>
          <w:szCs w:val="24"/>
        </w:rPr>
        <w:t>(11/11).</w:t>
      </w:r>
    </w:p>
    <w:p w:rsidR="00495900" w:rsidRPr="000B620D" w:rsidRDefault="00054FF6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 xml:space="preserve">SEIS.- </w:t>
      </w:r>
      <w:r w:rsidR="00495900" w:rsidRPr="000B620D">
        <w:rPr>
          <w:rFonts w:ascii="Arial" w:hAnsi="Arial" w:cs="Arial"/>
          <w:sz w:val="24"/>
          <w:szCs w:val="24"/>
        </w:rPr>
        <w:t>El Comité Municipal de (COMUSIDA) pide el apoyo con los gastos de traslado a la ciudad de Guadalajara, para los días 01 y 02 de Julio a capacitaciones.</w:t>
      </w:r>
    </w:p>
    <w:p w:rsidR="00054FF6" w:rsidRPr="000B620D" w:rsidRDefault="00B83FD6" w:rsidP="001D1DC0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UNANIMIDAD.</w:t>
      </w:r>
      <w:r w:rsidR="009A06FB">
        <w:rPr>
          <w:rFonts w:ascii="Arial" w:hAnsi="Arial" w:cs="Arial"/>
          <w:b/>
          <w:sz w:val="24"/>
          <w:szCs w:val="24"/>
        </w:rPr>
        <w:t xml:space="preserve"> </w:t>
      </w:r>
      <w:r w:rsidRPr="000B620D">
        <w:rPr>
          <w:rFonts w:ascii="Arial" w:hAnsi="Arial" w:cs="Arial"/>
          <w:b/>
          <w:sz w:val="24"/>
          <w:szCs w:val="24"/>
        </w:rPr>
        <w:t>(11/11).</w:t>
      </w:r>
    </w:p>
    <w:p w:rsidR="00495900" w:rsidRPr="000B620D" w:rsidRDefault="00B83FD6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SIETE.-</w:t>
      </w:r>
      <w:r w:rsidR="00495900" w:rsidRPr="000B620D">
        <w:rPr>
          <w:rFonts w:ascii="Arial" w:hAnsi="Arial" w:cs="Arial"/>
          <w:sz w:val="24"/>
          <w:szCs w:val="24"/>
        </w:rPr>
        <w:t xml:space="preserve"> El Encargado del Rastro Municipal hace la petición para la compra de equipo que es muy necesario para que el rastro funcione de la mejor manera</w:t>
      </w:r>
    </w:p>
    <w:p w:rsidR="00495900" w:rsidRPr="000B620D" w:rsidRDefault="00495900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Lo que se requiere es:</w:t>
      </w:r>
    </w:p>
    <w:p w:rsidR="00495900" w:rsidRPr="000B620D" w:rsidRDefault="00495900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Botiquín, Mandil, Cuchillos, Botas, Tinaco, Lavabos, Tasa de Baño, Carrucha, Mesa para lavado de viseras, fosa de sedimentación  e  insensibilizador.</w:t>
      </w:r>
    </w:p>
    <w:p w:rsidR="00C41296" w:rsidRPr="000B620D" w:rsidRDefault="00C41296" w:rsidP="00C41296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 xml:space="preserve">OCHO.- </w:t>
      </w:r>
      <w:r w:rsidRPr="000B620D">
        <w:rPr>
          <w:rFonts w:ascii="Arial" w:hAnsi="Arial" w:cs="Arial"/>
          <w:sz w:val="24"/>
          <w:szCs w:val="24"/>
        </w:rPr>
        <w:t xml:space="preserve">El Presidente Municipal propone para que se autorice la compra de tubos de acero para hacer una estructura para toldo ya que es muy necesaria para los eventos públicos. </w:t>
      </w:r>
    </w:p>
    <w:p w:rsidR="00C41296" w:rsidRPr="000B620D" w:rsidRDefault="00C41296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El costo aproximado de la compra de los ma</w:t>
      </w:r>
      <w:r w:rsidR="00997FF4">
        <w:rPr>
          <w:rFonts w:ascii="Arial" w:hAnsi="Arial" w:cs="Arial"/>
          <w:sz w:val="24"/>
          <w:szCs w:val="24"/>
        </w:rPr>
        <w:t xml:space="preserve">teriales para el toldo es de: 50,000.00 (cincuenta </w:t>
      </w:r>
      <w:r w:rsidRPr="000B620D">
        <w:rPr>
          <w:rFonts w:ascii="Arial" w:hAnsi="Arial" w:cs="Arial"/>
          <w:sz w:val="24"/>
          <w:szCs w:val="24"/>
        </w:rPr>
        <w:t xml:space="preserve"> mil pesos).</w:t>
      </w:r>
    </w:p>
    <w:p w:rsidR="00C41296" w:rsidRPr="000B620D" w:rsidRDefault="00C41296" w:rsidP="00C41296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UNANIMIDAD.</w:t>
      </w:r>
      <w:r w:rsidR="009A06FB">
        <w:rPr>
          <w:rFonts w:ascii="Arial" w:hAnsi="Arial" w:cs="Arial"/>
          <w:b/>
          <w:sz w:val="24"/>
          <w:szCs w:val="24"/>
        </w:rPr>
        <w:t xml:space="preserve"> </w:t>
      </w:r>
      <w:r w:rsidRPr="000B620D">
        <w:rPr>
          <w:rFonts w:ascii="Arial" w:hAnsi="Arial" w:cs="Arial"/>
          <w:b/>
          <w:sz w:val="24"/>
          <w:szCs w:val="24"/>
        </w:rPr>
        <w:t>(11/11).</w:t>
      </w:r>
    </w:p>
    <w:p w:rsidR="00C41296" w:rsidRPr="000B620D" w:rsidRDefault="00AD1849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 xml:space="preserve">NUEVE: </w:t>
      </w:r>
      <w:r w:rsidRPr="000B620D">
        <w:rPr>
          <w:rFonts w:ascii="Arial" w:hAnsi="Arial" w:cs="Arial"/>
          <w:sz w:val="24"/>
          <w:szCs w:val="24"/>
        </w:rPr>
        <w:t>ASUNTOS VARIOS</w:t>
      </w:r>
    </w:p>
    <w:p w:rsidR="00AD1849" w:rsidRPr="000B620D" w:rsidRDefault="00AD1849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A).- propuesta del presidente municipal para integrar una nueva asociación civil  para coadyuvar con la gestión y conservación de la Sierra de Quila.</w:t>
      </w:r>
    </w:p>
    <w:p w:rsidR="00AD1849" w:rsidRPr="000B620D" w:rsidRDefault="00AD1849" w:rsidP="00AD1849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</w:t>
      </w:r>
      <w:proofErr w:type="gramStart"/>
      <w:r w:rsidRPr="000B620D">
        <w:rPr>
          <w:rFonts w:ascii="Arial" w:hAnsi="Arial" w:cs="Arial"/>
          <w:b/>
          <w:sz w:val="24"/>
          <w:szCs w:val="24"/>
        </w:rPr>
        <w:t>.(</w:t>
      </w:r>
      <w:proofErr w:type="gramEnd"/>
      <w:r w:rsidRPr="000B620D">
        <w:rPr>
          <w:rFonts w:ascii="Arial" w:hAnsi="Arial" w:cs="Arial"/>
          <w:b/>
          <w:sz w:val="24"/>
          <w:szCs w:val="24"/>
        </w:rPr>
        <w:t>11/11).</w:t>
      </w:r>
    </w:p>
    <w:p w:rsidR="00AD1849" w:rsidRPr="000B620D" w:rsidRDefault="00AD1849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B).- el presidente municipal propone para que se apruebe el decreto </w:t>
      </w:r>
      <w:r w:rsidR="009A06FB" w:rsidRPr="000B620D">
        <w:rPr>
          <w:rFonts w:ascii="Arial" w:hAnsi="Arial" w:cs="Arial"/>
          <w:sz w:val="24"/>
          <w:szCs w:val="24"/>
        </w:rPr>
        <w:t>número</w:t>
      </w:r>
      <w:r w:rsidRPr="000B620D">
        <w:rPr>
          <w:rFonts w:ascii="Arial" w:hAnsi="Arial" w:cs="Arial"/>
          <w:sz w:val="24"/>
          <w:szCs w:val="24"/>
        </w:rPr>
        <w:t xml:space="preserve"> 25799/LXI/16 del congreso del Estado.</w:t>
      </w:r>
    </w:p>
    <w:p w:rsidR="00AD1849" w:rsidRPr="000B620D" w:rsidRDefault="00AD1849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Art. 1 se autoriza a los ayuntamientos de los municipios del estado de Jalisco, que deseen acogerse al presente decreto a realizar un descuento de hasta el 75% sobre los recargos a los contribuyentes </w:t>
      </w:r>
      <w:r w:rsidR="00232C38" w:rsidRPr="000B620D">
        <w:rPr>
          <w:rFonts w:ascii="Arial" w:hAnsi="Arial" w:cs="Arial"/>
          <w:sz w:val="24"/>
          <w:szCs w:val="24"/>
        </w:rPr>
        <w:t xml:space="preserve">que hayan incurrido en mora en el pago de </w:t>
      </w:r>
      <w:r w:rsidR="00232C38" w:rsidRPr="000B620D">
        <w:rPr>
          <w:rFonts w:ascii="Arial" w:hAnsi="Arial" w:cs="Arial"/>
          <w:sz w:val="24"/>
          <w:szCs w:val="24"/>
        </w:rPr>
        <w:lastRenderedPageBreak/>
        <w:t>las diversas contribuciones municipales que hubiesen generado hasta la iniciación de la vigencia del decreto.</w:t>
      </w:r>
    </w:p>
    <w:p w:rsidR="00AD1849" w:rsidRPr="000B620D" w:rsidRDefault="00232C38" w:rsidP="00495900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Art. 2 los descuentos solo podrán realizarse a los contribuyentes que paguen la totalidad de sus adeudos o de ser el caso a los que formalicen convenio para pagar en parcialidades cuando </w:t>
      </w:r>
      <w:proofErr w:type="spellStart"/>
      <w:r w:rsidRPr="000B620D">
        <w:rPr>
          <w:rFonts w:ascii="Arial" w:hAnsi="Arial" w:cs="Arial"/>
          <w:sz w:val="24"/>
          <w:szCs w:val="24"/>
        </w:rPr>
        <w:t>asi</w:t>
      </w:r>
      <w:proofErr w:type="spellEnd"/>
      <w:r w:rsidRPr="000B620D">
        <w:rPr>
          <w:rFonts w:ascii="Arial" w:hAnsi="Arial" w:cs="Arial"/>
          <w:sz w:val="24"/>
          <w:szCs w:val="24"/>
        </w:rPr>
        <w:t xml:space="preserve"> autorice el ayuntamiento de que se trate.</w:t>
      </w:r>
    </w:p>
    <w:p w:rsidR="00495900" w:rsidRPr="000B620D" w:rsidRDefault="00A6736E" w:rsidP="00A6736E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</w:t>
      </w:r>
      <w:proofErr w:type="gramStart"/>
      <w:r w:rsidRPr="000B620D">
        <w:rPr>
          <w:rFonts w:ascii="Arial" w:hAnsi="Arial" w:cs="Arial"/>
          <w:b/>
          <w:sz w:val="24"/>
          <w:szCs w:val="24"/>
        </w:rPr>
        <w:t>.(</w:t>
      </w:r>
      <w:proofErr w:type="gramEnd"/>
      <w:r w:rsidRPr="000B620D">
        <w:rPr>
          <w:rFonts w:ascii="Arial" w:hAnsi="Arial" w:cs="Arial"/>
          <w:b/>
          <w:sz w:val="24"/>
          <w:szCs w:val="24"/>
        </w:rPr>
        <w:t>11/11).</w:t>
      </w:r>
    </w:p>
    <w:p w:rsidR="00C17DDC" w:rsidRPr="000B620D" w:rsidRDefault="00C17DDC" w:rsidP="00A6736E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 xml:space="preserve">C).- </w:t>
      </w:r>
      <w:r w:rsidRPr="000B620D">
        <w:rPr>
          <w:rFonts w:ascii="Arial" w:hAnsi="Arial" w:cs="Arial"/>
          <w:sz w:val="24"/>
          <w:szCs w:val="24"/>
        </w:rPr>
        <w:t xml:space="preserve">EL presidente propone se autorice la firma del convenio con la fiscalía general del estado y la coordinación del programa nacional ALERTA AMBER </w:t>
      </w:r>
      <w:proofErr w:type="gramStart"/>
      <w:r w:rsidRPr="000B620D">
        <w:rPr>
          <w:rFonts w:ascii="Arial" w:hAnsi="Arial" w:cs="Arial"/>
          <w:sz w:val="24"/>
          <w:szCs w:val="24"/>
        </w:rPr>
        <w:t>( búsqueda</w:t>
      </w:r>
      <w:proofErr w:type="gramEnd"/>
      <w:r w:rsidRPr="000B620D">
        <w:rPr>
          <w:rFonts w:ascii="Arial" w:hAnsi="Arial" w:cs="Arial"/>
          <w:sz w:val="24"/>
          <w:szCs w:val="24"/>
        </w:rPr>
        <w:t xml:space="preserve"> de personas).</w:t>
      </w:r>
    </w:p>
    <w:p w:rsidR="00C17DDC" w:rsidRPr="000B620D" w:rsidRDefault="00C17DDC" w:rsidP="00C17DDC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</w:t>
      </w:r>
      <w:proofErr w:type="gramStart"/>
      <w:r w:rsidRPr="000B620D">
        <w:rPr>
          <w:rFonts w:ascii="Arial" w:hAnsi="Arial" w:cs="Arial"/>
          <w:b/>
          <w:sz w:val="24"/>
          <w:szCs w:val="24"/>
        </w:rPr>
        <w:t>.(</w:t>
      </w:r>
      <w:proofErr w:type="gramEnd"/>
      <w:r w:rsidRPr="000B620D">
        <w:rPr>
          <w:rFonts w:ascii="Arial" w:hAnsi="Arial" w:cs="Arial"/>
          <w:b/>
          <w:sz w:val="24"/>
          <w:szCs w:val="24"/>
        </w:rPr>
        <w:t>11/11).</w:t>
      </w:r>
    </w:p>
    <w:p w:rsidR="00C17DDC" w:rsidRPr="000B620D" w:rsidRDefault="00C17DDC" w:rsidP="00A6736E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 xml:space="preserve">D).- </w:t>
      </w:r>
      <w:r w:rsidRPr="000B620D">
        <w:rPr>
          <w:rFonts w:ascii="Arial" w:hAnsi="Arial" w:cs="Arial"/>
          <w:sz w:val="24"/>
          <w:szCs w:val="24"/>
        </w:rPr>
        <w:t>El presidente municipal propone se autorice  la adquisición de material de banco y grava-arena, para las diversas obras dentro del municipio.</w:t>
      </w:r>
    </w:p>
    <w:p w:rsidR="00C17DDC" w:rsidRPr="000B620D" w:rsidRDefault="00C17DDC" w:rsidP="00C17DDC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UNANIMIDAD.</w:t>
      </w:r>
      <w:r w:rsidR="009A06FB">
        <w:rPr>
          <w:rFonts w:ascii="Arial" w:hAnsi="Arial" w:cs="Arial"/>
          <w:b/>
          <w:sz w:val="24"/>
          <w:szCs w:val="24"/>
        </w:rPr>
        <w:t xml:space="preserve"> </w:t>
      </w:r>
      <w:r w:rsidRPr="000B620D">
        <w:rPr>
          <w:rFonts w:ascii="Arial" w:hAnsi="Arial" w:cs="Arial"/>
          <w:b/>
          <w:sz w:val="24"/>
          <w:szCs w:val="24"/>
        </w:rPr>
        <w:t>(11/11).</w:t>
      </w:r>
    </w:p>
    <w:p w:rsidR="00C17DDC" w:rsidRPr="000B620D" w:rsidRDefault="00C17DDC" w:rsidP="00A6736E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E).-</w:t>
      </w:r>
      <w:r w:rsidRPr="000B620D">
        <w:rPr>
          <w:rFonts w:ascii="Arial" w:hAnsi="Arial" w:cs="Arial"/>
          <w:sz w:val="24"/>
          <w:szCs w:val="24"/>
        </w:rPr>
        <w:t xml:space="preserve">  El presidente municipal propone se autorice  la construcción de la unidad básica de rehabilitación para discapacitados utilizando las instalaciones del DIF y ampliando lo que falte;</w:t>
      </w:r>
    </w:p>
    <w:p w:rsidR="00C17DDC" w:rsidRPr="000B620D" w:rsidRDefault="00C17DDC" w:rsidP="00A6736E">
      <w:pPr>
        <w:jc w:val="both"/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 xml:space="preserve">El sistema DIF estatal proporciona el equipamiento y el h. ayuntamiento las instalaciones, operaciones y mantenimiento. </w:t>
      </w:r>
    </w:p>
    <w:p w:rsidR="00C17DDC" w:rsidRPr="000B620D" w:rsidRDefault="00C17DDC" w:rsidP="00C17DDC">
      <w:pPr>
        <w:jc w:val="both"/>
        <w:rPr>
          <w:rFonts w:ascii="Arial" w:hAnsi="Arial" w:cs="Arial"/>
          <w:b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UNA VEZ DISCUTIDO Y ANALIZADO DICHO PUNTO SE SOMENTE A VOTACION SIENDO APROBADO POR UNANIMIDAD.</w:t>
      </w:r>
      <w:r w:rsidR="009A06FB">
        <w:rPr>
          <w:rFonts w:ascii="Arial" w:hAnsi="Arial" w:cs="Arial"/>
          <w:b/>
          <w:sz w:val="24"/>
          <w:szCs w:val="24"/>
        </w:rPr>
        <w:t xml:space="preserve"> </w:t>
      </w:r>
      <w:r w:rsidRPr="000B620D">
        <w:rPr>
          <w:rFonts w:ascii="Arial" w:hAnsi="Arial" w:cs="Arial"/>
          <w:b/>
          <w:sz w:val="24"/>
          <w:szCs w:val="24"/>
        </w:rPr>
        <w:t>(11/11).</w:t>
      </w:r>
    </w:p>
    <w:p w:rsidR="00C17DDC" w:rsidRPr="000B620D" w:rsidRDefault="00C17DDC" w:rsidP="00A6736E">
      <w:pPr>
        <w:jc w:val="both"/>
        <w:rPr>
          <w:rFonts w:ascii="Arial" w:hAnsi="Arial" w:cs="Arial"/>
          <w:sz w:val="24"/>
          <w:szCs w:val="24"/>
        </w:rPr>
      </w:pPr>
    </w:p>
    <w:p w:rsidR="00384F7A" w:rsidRPr="000B620D" w:rsidRDefault="00A6736E" w:rsidP="00AD49C4">
      <w:pPr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b/>
          <w:sz w:val="24"/>
          <w:szCs w:val="24"/>
        </w:rPr>
        <w:t>DIEZ</w:t>
      </w:r>
      <w:r w:rsidR="001D1DC0" w:rsidRPr="000B620D">
        <w:rPr>
          <w:rFonts w:ascii="Arial" w:hAnsi="Arial" w:cs="Arial"/>
          <w:b/>
          <w:sz w:val="24"/>
          <w:szCs w:val="24"/>
        </w:rPr>
        <w:t xml:space="preserve">.- </w:t>
      </w:r>
      <w:r w:rsidR="004D0C1A" w:rsidRPr="000B620D">
        <w:rPr>
          <w:rFonts w:ascii="Arial" w:hAnsi="Arial" w:cs="Arial"/>
          <w:sz w:val="24"/>
          <w:szCs w:val="24"/>
        </w:rPr>
        <w:t>CLAUSURA DE SESION.</w:t>
      </w:r>
    </w:p>
    <w:p w:rsidR="00780CC9" w:rsidRPr="000B620D" w:rsidRDefault="009E06FA" w:rsidP="00076678">
      <w:pPr>
        <w:rPr>
          <w:rFonts w:ascii="Arial" w:hAnsi="Arial" w:cs="Arial"/>
          <w:sz w:val="24"/>
          <w:szCs w:val="24"/>
        </w:rPr>
      </w:pPr>
      <w:r w:rsidRPr="000B620D">
        <w:rPr>
          <w:rFonts w:ascii="Arial" w:hAnsi="Arial" w:cs="Arial"/>
          <w:sz w:val="24"/>
          <w:szCs w:val="24"/>
        </w:rPr>
        <w:t>Desahogado</w:t>
      </w:r>
      <w:r w:rsidR="00780CC9" w:rsidRPr="000B620D">
        <w:rPr>
          <w:rFonts w:ascii="Arial" w:hAnsi="Arial" w:cs="Arial"/>
          <w:sz w:val="24"/>
          <w:szCs w:val="24"/>
        </w:rPr>
        <w:t xml:space="preserve"> el orden del </w:t>
      </w:r>
      <w:r w:rsidRPr="000B620D">
        <w:rPr>
          <w:rFonts w:ascii="Arial" w:hAnsi="Arial" w:cs="Arial"/>
          <w:sz w:val="24"/>
          <w:szCs w:val="24"/>
        </w:rPr>
        <w:t>día</w:t>
      </w:r>
      <w:r w:rsidR="00780CC9" w:rsidRPr="000B620D">
        <w:rPr>
          <w:rFonts w:ascii="Arial" w:hAnsi="Arial" w:cs="Arial"/>
          <w:sz w:val="24"/>
          <w:szCs w:val="24"/>
        </w:rPr>
        <w:t xml:space="preserve"> se da por c</w:t>
      </w:r>
      <w:r w:rsidR="00E109FD">
        <w:rPr>
          <w:rFonts w:ascii="Arial" w:hAnsi="Arial" w:cs="Arial"/>
          <w:sz w:val="24"/>
          <w:szCs w:val="24"/>
        </w:rPr>
        <w:t>lausurada la sesión  a las 12</w:t>
      </w:r>
      <w:r w:rsidR="006D4A1E" w:rsidRPr="000B620D">
        <w:rPr>
          <w:rFonts w:ascii="Arial" w:hAnsi="Arial" w:cs="Arial"/>
          <w:sz w:val="24"/>
          <w:szCs w:val="24"/>
        </w:rPr>
        <w:t xml:space="preserve">:35 </w:t>
      </w:r>
      <w:r w:rsidRPr="000B620D">
        <w:rPr>
          <w:rFonts w:ascii="Arial" w:hAnsi="Arial" w:cs="Arial"/>
          <w:sz w:val="24"/>
          <w:szCs w:val="24"/>
        </w:rPr>
        <w:t>horas</w:t>
      </w:r>
      <w:r w:rsidR="00E109FD">
        <w:rPr>
          <w:rFonts w:ascii="Arial" w:hAnsi="Arial" w:cs="Arial"/>
          <w:sz w:val="24"/>
          <w:szCs w:val="24"/>
        </w:rPr>
        <w:t xml:space="preserve"> (doce</w:t>
      </w:r>
      <w:r w:rsidR="00430884" w:rsidRPr="000B620D">
        <w:rPr>
          <w:rFonts w:ascii="Arial" w:hAnsi="Arial" w:cs="Arial"/>
          <w:sz w:val="24"/>
          <w:szCs w:val="24"/>
        </w:rPr>
        <w:t xml:space="preserve"> horas</w:t>
      </w:r>
      <w:r w:rsidR="006D4A1E" w:rsidRPr="000B620D">
        <w:rPr>
          <w:rFonts w:ascii="Arial" w:hAnsi="Arial" w:cs="Arial"/>
          <w:sz w:val="24"/>
          <w:szCs w:val="24"/>
        </w:rPr>
        <w:t xml:space="preserve"> treinta y cinco</w:t>
      </w:r>
      <w:r w:rsidR="00430884" w:rsidRPr="000B620D">
        <w:rPr>
          <w:rFonts w:ascii="Arial" w:hAnsi="Arial" w:cs="Arial"/>
          <w:sz w:val="24"/>
          <w:szCs w:val="24"/>
        </w:rPr>
        <w:t xml:space="preserve"> </w:t>
      </w:r>
      <w:r w:rsidR="008F48D6" w:rsidRPr="000B620D">
        <w:rPr>
          <w:rFonts w:ascii="Arial" w:hAnsi="Arial" w:cs="Arial"/>
          <w:sz w:val="24"/>
          <w:szCs w:val="24"/>
        </w:rPr>
        <w:t>minutos)</w:t>
      </w:r>
      <w:r w:rsidR="00780CC9" w:rsidRPr="000B620D">
        <w:rPr>
          <w:rFonts w:ascii="Arial" w:hAnsi="Arial" w:cs="Arial"/>
          <w:sz w:val="24"/>
          <w:szCs w:val="24"/>
        </w:rPr>
        <w:t xml:space="preserve"> del </w:t>
      </w:r>
      <w:r w:rsidRPr="000B620D">
        <w:rPr>
          <w:rFonts w:ascii="Arial" w:hAnsi="Arial" w:cs="Arial"/>
          <w:sz w:val="24"/>
          <w:szCs w:val="24"/>
        </w:rPr>
        <w:t>día</w:t>
      </w:r>
      <w:r w:rsidR="00A6736E" w:rsidRPr="000B620D">
        <w:rPr>
          <w:rFonts w:ascii="Arial" w:hAnsi="Arial" w:cs="Arial"/>
          <w:sz w:val="24"/>
          <w:szCs w:val="24"/>
        </w:rPr>
        <w:t xml:space="preserve"> MARTES 28</w:t>
      </w:r>
      <w:r w:rsidR="00ED2E58" w:rsidRPr="000B620D">
        <w:rPr>
          <w:rFonts w:ascii="Arial" w:hAnsi="Arial" w:cs="Arial"/>
          <w:sz w:val="24"/>
          <w:szCs w:val="24"/>
        </w:rPr>
        <w:t xml:space="preserve"> DE JUNIO</w:t>
      </w:r>
      <w:r w:rsidR="00430884" w:rsidRPr="000B620D">
        <w:rPr>
          <w:rFonts w:ascii="Arial" w:hAnsi="Arial" w:cs="Arial"/>
          <w:sz w:val="24"/>
          <w:szCs w:val="24"/>
        </w:rPr>
        <w:t xml:space="preserve"> DEL 2016.</w:t>
      </w:r>
    </w:p>
    <w:p w:rsidR="00B83FD6" w:rsidRDefault="00B83FD6" w:rsidP="001D1DC0"/>
    <w:p w:rsidR="00C17DDC" w:rsidRDefault="00C17DDC" w:rsidP="001D1DC0"/>
    <w:p w:rsidR="00780CC9" w:rsidRDefault="00780CC9" w:rsidP="00AD49C4">
      <w:pPr>
        <w:jc w:val="center"/>
      </w:pPr>
      <w:r>
        <w:t>FIRMANDO DE CONFORMIDAD QUIENES EN ELLA INTERVIERON PARA SU DEBIDA Y LEGAL CONSTANCIA ANTE LA PRESENCIA DEL SECRETARIO DEL AYUNTAMIENTO QUIEN AUTORIZA Y DA FE DE LA MISMA.</w:t>
      </w:r>
    </w:p>
    <w:p w:rsidR="00B12A34" w:rsidRDefault="00B12A34" w:rsidP="008F48D6"/>
    <w:p w:rsidR="00352EBF" w:rsidRDefault="00352EBF" w:rsidP="00AD49C4">
      <w:pPr>
        <w:jc w:val="center"/>
      </w:pPr>
      <w:r>
        <w:t>FIRMAS</w:t>
      </w:r>
    </w:p>
    <w:p w:rsidR="00352EBF" w:rsidRDefault="00352EBF" w:rsidP="00352EBF">
      <w:pPr>
        <w:jc w:val="center"/>
      </w:pPr>
      <w:bookmarkStart w:id="0" w:name="_GoBack"/>
      <w:bookmarkEnd w:id="0"/>
    </w:p>
    <w:p w:rsidR="00352EBF" w:rsidRDefault="00352EBF" w:rsidP="00352EBF">
      <w:pPr>
        <w:pStyle w:val="Sinespaciado"/>
      </w:pPr>
      <w:r>
        <w:t>LIC. JOSE DE LA CRUZ GONZALEZ REGALADO                       LIC. FELIPE ARANA LANDEROS</w:t>
      </w:r>
    </w:p>
    <w:p w:rsidR="00352EBF" w:rsidRDefault="00352EBF" w:rsidP="00352EBF">
      <w:r>
        <w:t xml:space="preserve">                 PRESIDENTE MUNICIPAL                                                            </w:t>
      </w:r>
      <w:proofErr w:type="gramStart"/>
      <w:r>
        <w:t>SINDICO</w:t>
      </w:r>
      <w:proofErr w:type="gramEnd"/>
    </w:p>
    <w:p w:rsidR="00C17DDC" w:rsidRDefault="00C17DDC" w:rsidP="00352EBF"/>
    <w:p w:rsidR="00352EBF" w:rsidRDefault="00352EBF" w:rsidP="00352EBF"/>
    <w:p w:rsidR="00352EBF" w:rsidRDefault="00352EBF" w:rsidP="00352EBF">
      <w:pPr>
        <w:pStyle w:val="Sinespaciado"/>
      </w:pPr>
      <w:r>
        <w:t>C. VALENTINA RUELAS VAZQUEZ                                            C. SAMUEL LEPE AGUILAR</w:t>
      </w:r>
    </w:p>
    <w:p w:rsidR="00352EBF" w:rsidRDefault="00352EBF" w:rsidP="00352EBF">
      <w:r>
        <w:t xml:space="preserve">                  REGIDOR                                                                                      </w:t>
      </w:r>
      <w:proofErr w:type="spellStart"/>
      <w:r>
        <w:t>REGIDOR</w:t>
      </w:r>
      <w:proofErr w:type="spellEnd"/>
    </w:p>
    <w:p w:rsidR="00CA6AE5" w:rsidRDefault="00CA6AE5" w:rsidP="00B000E9">
      <w:pPr>
        <w:pStyle w:val="Sinespaciado"/>
      </w:pPr>
    </w:p>
    <w:p w:rsidR="00C17DDC" w:rsidRDefault="00C17DDC" w:rsidP="00B000E9">
      <w:pPr>
        <w:pStyle w:val="Sinespaciado"/>
      </w:pPr>
    </w:p>
    <w:p w:rsidR="00CA6AE5" w:rsidRDefault="00CA6AE5" w:rsidP="00B000E9">
      <w:pPr>
        <w:pStyle w:val="Sinespaciado"/>
      </w:pPr>
    </w:p>
    <w:p w:rsidR="00352EBF" w:rsidRDefault="00352EBF" w:rsidP="00B000E9">
      <w:pPr>
        <w:pStyle w:val="Sinespaciado"/>
      </w:pPr>
      <w:r>
        <w:t xml:space="preserve">C. ROSA SOSTENEZ ARIZON                                       </w:t>
      </w:r>
      <w:r w:rsidR="00B000E9">
        <w:t xml:space="preserve">    </w:t>
      </w:r>
      <w:r>
        <w:t xml:space="preserve">         </w:t>
      </w:r>
      <w:r w:rsidR="00430884">
        <w:t>TE</w:t>
      </w:r>
      <w:r>
        <w:t>C.  MISAEL OLMOS TOPETE</w:t>
      </w:r>
    </w:p>
    <w:p w:rsidR="00DF7B26" w:rsidRDefault="00B000E9" w:rsidP="00886EF0">
      <w:pPr>
        <w:jc w:val="both"/>
      </w:pPr>
      <w:r>
        <w:t xml:space="preserve">                 REGIDOR 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886EF0">
      <w:pPr>
        <w:jc w:val="both"/>
      </w:pPr>
    </w:p>
    <w:p w:rsidR="00C17DDC" w:rsidRDefault="00C17DDC" w:rsidP="00B000E9">
      <w:pPr>
        <w:pStyle w:val="Sinespaciado"/>
      </w:pPr>
    </w:p>
    <w:p w:rsidR="00B000E9" w:rsidRDefault="00B000E9" w:rsidP="00B000E9">
      <w:pPr>
        <w:pStyle w:val="Sinespaciado"/>
      </w:pPr>
      <w:r>
        <w:t>LIC. LAURA MIRANDA ASCENCIO                                         C. PEDRO GONZALEZ VIGEN</w:t>
      </w:r>
    </w:p>
    <w:p w:rsidR="00B000E9" w:rsidRDefault="00B000E9" w:rsidP="00B000E9">
      <w:pPr>
        <w:pStyle w:val="Sinespaciado"/>
      </w:pPr>
      <w:r>
        <w:t xml:space="preserve">                 REGIDOR                                                                                    </w:t>
      </w:r>
      <w:proofErr w:type="spellStart"/>
      <w:r>
        <w:t>REGIDOR</w:t>
      </w:r>
      <w:proofErr w:type="spellEnd"/>
    </w:p>
    <w:p w:rsidR="00B000E9" w:rsidRDefault="00B000E9" w:rsidP="00B000E9">
      <w:pPr>
        <w:pStyle w:val="Sinespaciado"/>
      </w:pPr>
    </w:p>
    <w:p w:rsidR="00DF7B26" w:rsidRDefault="00DF7B26" w:rsidP="00886EF0">
      <w:pPr>
        <w:jc w:val="both"/>
      </w:pPr>
    </w:p>
    <w:p w:rsidR="00C17DDC" w:rsidRDefault="00C17DDC" w:rsidP="00886EF0">
      <w:pPr>
        <w:jc w:val="both"/>
      </w:pPr>
    </w:p>
    <w:p w:rsidR="00B000E9" w:rsidRPr="00B000E9" w:rsidRDefault="00B000E9" w:rsidP="00B000E9">
      <w:pPr>
        <w:pStyle w:val="Sinespaciado"/>
      </w:pPr>
      <w:r>
        <w:t>LIC. JOSE ALFREDO SANCHEZ DUEÑAS                               MTRA. ADELINA CARDENAS GOMEZ</w:t>
      </w:r>
    </w:p>
    <w:p w:rsidR="00B000E9" w:rsidRDefault="00B000E9" w:rsidP="00886EF0">
      <w:pPr>
        <w:jc w:val="both"/>
      </w:pPr>
      <w:r>
        <w:t xml:space="preserve">                 REGIDOR                                                                                   </w:t>
      </w:r>
      <w:proofErr w:type="spellStart"/>
      <w:r>
        <w:t>REGIDOR</w:t>
      </w:r>
      <w:proofErr w:type="spellEnd"/>
    </w:p>
    <w:p w:rsidR="00C17DDC" w:rsidRDefault="00C17DDC" w:rsidP="00886EF0">
      <w:pPr>
        <w:jc w:val="both"/>
      </w:pPr>
    </w:p>
    <w:p w:rsidR="00FE79F0" w:rsidRDefault="00FE79F0" w:rsidP="00886EF0">
      <w:pPr>
        <w:jc w:val="both"/>
      </w:pPr>
    </w:p>
    <w:p w:rsidR="00B000E9" w:rsidRDefault="00BC3657" w:rsidP="00B000E9">
      <w:pPr>
        <w:pStyle w:val="Sinespaciado"/>
        <w:jc w:val="center"/>
      </w:pPr>
      <w:r>
        <w:t xml:space="preserve">C. </w:t>
      </w:r>
      <w:r w:rsidR="00B000E9">
        <w:t xml:space="preserve">J.JESUS SANCHEZ </w:t>
      </w:r>
      <w:proofErr w:type="spellStart"/>
      <w:r w:rsidR="00B000E9">
        <w:t>SANCHEZ</w:t>
      </w:r>
      <w:proofErr w:type="spellEnd"/>
    </w:p>
    <w:p w:rsidR="00BC3657" w:rsidRDefault="00B000E9" w:rsidP="001D1DC0">
      <w:pPr>
        <w:jc w:val="center"/>
      </w:pPr>
      <w:r>
        <w:t>REGIDOR</w:t>
      </w:r>
    </w:p>
    <w:p w:rsidR="00C17DDC" w:rsidRDefault="00C17DDC" w:rsidP="001D1DC0">
      <w:pPr>
        <w:jc w:val="center"/>
      </w:pPr>
    </w:p>
    <w:p w:rsidR="00C17DDC" w:rsidRDefault="00C17DDC" w:rsidP="001D1DC0">
      <w:pPr>
        <w:jc w:val="center"/>
      </w:pPr>
    </w:p>
    <w:p w:rsidR="001D1DC0" w:rsidRDefault="00FE79F0" w:rsidP="001D1DC0">
      <w:pPr>
        <w:jc w:val="center"/>
      </w:pPr>
      <w:r>
        <w:t>AUTORIZADO POR EL ENCARGADO DE LA SECRETARIA GENERAL</w:t>
      </w:r>
    </w:p>
    <w:p w:rsidR="00C17DDC" w:rsidRDefault="00C17DDC" w:rsidP="001D1DC0">
      <w:pPr>
        <w:jc w:val="center"/>
      </w:pPr>
    </w:p>
    <w:p w:rsidR="00C17DDC" w:rsidRDefault="00C17DDC" w:rsidP="001D1DC0">
      <w:pPr>
        <w:jc w:val="center"/>
      </w:pPr>
    </w:p>
    <w:p w:rsidR="00FE79F0" w:rsidRDefault="00FE79F0" w:rsidP="001D1DC0">
      <w:pPr>
        <w:jc w:val="center"/>
      </w:pPr>
      <w:r>
        <w:t>LIC.TOMAS QUEZADA URIBE</w:t>
      </w:r>
    </w:p>
    <w:p w:rsidR="00FE79F0" w:rsidRDefault="00FE79F0" w:rsidP="00FE79F0">
      <w:pPr>
        <w:jc w:val="center"/>
      </w:pPr>
      <w:r>
        <w:t>SECRETARIO GENERAL</w:t>
      </w:r>
    </w:p>
    <w:sectPr w:rsidR="00FE79F0" w:rsidSect="00DF7B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DE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636"/>
    <w:multiLevelType w:val="hybridMultilevel"/>
    <w:tmpl w:val="124C2ED2"/>
    <w:lvl w:ilvl="0" w:tplc="8E80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F3FF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46C45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71281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13E0D"/>
    <w:multiLevelType w:val="hybridMultilevel"/>
    <w:tmpl w:val="E7A40434"/>
    <w:lvl w:ilvl="0" w:tplc="CFC42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E82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91BE8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74AB"/>
    <w:multiLevelType w:val="hybridMultilevel"/>
    <w:tmpl w:val="84D45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A8A"/>
    <w:multiLevelType w:val="hybridMultilevel"/>
    <w:tmpl w:val="FE2A32A2"/>
    <w:lvl w:ilvl="0" w:tplc="E6AAC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D7F8B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129ED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950F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A1427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B23DF"/>
    <w:multiLevelType w:val="hybridMultilevel"/>
    <w:tmpl w:val="33A8FC34"/>
    <w:lvl w:ilvl="0" w:tplc="9268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425F"/>
    <w:multiLevelType w:val="hybridMultilevel"/>
    <w:tmpl w:val="689A42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C"/>
    <w:rsid w:val="00002A08"/>
    <w:rsid w:val="00025144"/>
    <w:rsid w:val="00054FF6"/>
    <w:rsid w:val="00076678"/>
    <w:rsid w:val="000B620D"/>
    <w:rsid w:val="001031FA"/>
    <w:rsid w:val="00111EE9"/>
    <w:rsid w:val="00112CD4"/>
    <w:rsid w:val="00142BE5"/>
    <w:rsid w:val="00166F59"/>
    <w:rsid w:val="001C1054"/>
    <w:rsid w:val="001D1DC0"/>
    <w:rsid w:val="001F297B"/>
    <w:rsid w:val="00215452"/>
    <w:rsid w:val="00232C38"/>
    <w:rsid w:val="00235C98"/>
    <w:rsid w:val="00243D13"/>
    <w:rsid w:val="002624A1"/>
    <w:rsid w:val="00291D14"/>
    <w:rsid w:val="002D19C8"/>
    <w:rsid w:val="00352EBF"/>
    <w:rsid w:val="00374E06"/>
    <w:rsid w:val="00384F7A"/>
    <w:rsid w:val="003D5999"/>
    <w:rsid w:val="004211FE"/>
    <w:rsid w:val="00425B78"/>
    <w:rsid w:val="00430884"/>
    <w:rsid w:val="00430ECA"/>
    <w:rsid w:val="00456900"/>
    <w:rsid w:val="0045796C"/>
    <w:rsid w:val="00490A3E"/>
    <w:rsid w:val="00495900"/>
    <w:rsid w:val="004B2E6C"/>
    <w:rsid w:val="004D0C1A"/>
    <w:rsid w:val="004E15B5"/>
    <w:rsid w:val="00533496"/>
    <w:rsid w:val="005946B6"/>
    <w:rsid w:val="005954EB"/>
    <w:rsid w:val="005A458F"/>
    <w:rsid w:val="005B1800"/>
    <w:rsid w:val="005D511A"/>
    <w:rsid w:val="00605B11"/>
    <w:rsid w:val="00626E88"/>
    <w:rsid w:val="00653F46"/>
    <w:rsid w:val="006D4A1E"/>
    <w:rsid w:val="00766B79"/>
    <w:rsid w:val="0077498D"/>
    <w:rsid w:val="00780CC9"/>
    <w:rsid w:val="007833BC"/>
    <w:rsid w:val="007B66CE"/>
    <w:rsid w:val="0086499B"/>
    <w:rsid w:val="0086588D"/>
    <w:rsid w:val="00886EF0"/>
    <w:rsid w:val="008A2FBE"/>
    <w:rsid w:val="008A4FA2"/>
    <w:rsid w:val="008B5FEE"/>
    <w:rsid w:val="008C45B2"/>
    <w:rsid w:val="008F2B0F"/>
    <w:rsid w:val="008F48D6"/>
    <w:rsid w:val="009009F7"/>
    <w:rsid w:val="00997FF4"/>
    <w:rsid w:val="009A06FB"/>
    <w:rsid w:val="009E06FA"/>
    <w:rsid w:val="009E45B1"/>
    <w:rsid w:val="00A27F6B"/>
    <w:rsid w:val="00A6736E"/>
    <w:rsid w:val="00A7025A"/>
    <w:rsid w:val="00A738B5"/>
    <w:rsid w:val="00A84141"/>
    <w:rsid w:val="00AA411A"/>
    <w:rsid w:val="00AD1849"/>
    <w:rsid w:val="00AD49C4"/>
    <w:rsid w:val="00AF263C"/>
    <w:rsid w:val="00B000E9"/>
    <w:rsid w:val="00B12A34"/>
    <w:rsid w:val="00B1708E"/>
    <w:rsid w:val="00B72087"/>
    <w:rsid w:val="00B83FD6"/>
    <w:rsid w:val="00B94460"/>
    <w:rsid w:val="00BC3657"/>
    <w:rsid w:val="00BD11AE"/>
    <w:rsid w:val="00C17DDC"/>
    <w:rsid w:val="00C41296"/>
    <w:rsid w:val="00C65474"/>
    <w:rsid w:val="00CA6AE5"/>
    <w:rsid w:val="00CA77C6"/>
    <w:rsid w:val="00CA7CCE"/>
    <w:rsid w:val="00CD6085"/>
    <w:rsid w:val="00CE4217"/>
    <w:rsid w:val="00CE4500"/>
    <w:rsid w:val="00D30653"/>
    <w:rsid w:val="00D30A9C"/>
    <w:rsid w:val="00D6311C"/>
    <w:rsid w:val="00D70AC3"/>
    <w:rsid w:val="00DF7B26"/>
    <w:rsid w:val="00E109FD"/>
    <w:rsid w:val="00E37EB7"/>
    <w:rsid w:val="00E37F31"/>
    <w:rsid w:val="00E56DF6"/>
    <w:rsid w:val="00E603C3"/>
    <w:rsid w:val="00E6230D"/>
    <w:rsid w:val="00EA3F4B"/>
    <w:rsid w:val="00EB19CC"/>
    <w:rsid w:val="00ED2E58"/>
    <w:rsid w:val="00F01576"/>
    <w:rsid w:val="00F12AF7"/>
    <w:rsid w:val="00F161C8"/>
    <w:rsid w:val="00F26F2C"/>
    <w:rsid w:val="00FA74EB"/>
    <w:rsid w:val="00FB4EE6"/>
    <w:rsid w:val="00FC5B11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A9C"/>
    <w:pPr>
      <w:ind w:left="720"/>
      <w:contextualSpacing/>
    </w:pPr>
  </w:style>
  <w:style w:type="paragraph" w:styleId="Sinespaciado">
    <w:name w:val="No Spacing"/>
    <w:uiPriority w:val="1"/>
    <w:qFormat/>
    <w:rsid w:val="00352E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Usuario</cp:lastModifiedBy>
  <cp:revision>2</cp:revision>
  <dcterms:created xsi:type="dcterms:W3CDTF">2016-12-06T16:39:00Z</dcterms:created>
  <dcterms:modified xsi:type="dcterms:W3CDTF">2016-12-06T16:39:00Z</dcterms:modified>
</cp:coreProperties>
</file>