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72C02AC4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</w:t>
      </w:r>
      <w:r w:rsidR="00C93714">
        <w:rPr>
          <w:rFonts w:ascii="Book Antiqua" w:hAnsi="Book Antiqua"/>
          <w:sz w:val="30"/>
          <w:szCs w:val="48"/>
        </w:rPr>
        <w:t>J</w:t>
      </w:r>
      <w:r w:rsidR="00593DBA">
        <w:rPr>
          <w:rFonts w:ascii="Book Antiqua" w:hAnsi="Book Antiqua"/>
          <w:sz w:val="30"/>
          <w:szCs w:val="48"/>
        </w:rPr>
        <w:t>ULIO</w:t>
      </w:r>
      <w:r w:rsidR="00C93714">
        <w:rPr>
          <w:rFonts w:ascii="Book Antiqua" w:hAnsi="Book Antiqua"/>
          <w:sz w:val="30"/>
          <w:szCs w:val="48"/>
        </w:rPr>
        <w:t xml:space="preserve">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54E4D8FD" w:rsidR="00884AC2" w:rsidRPr="007D3D8A" w:rsidRDefault="00884AC2" w:rsidP="00C93714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18B7D087" w:rsidR="00501298" w:rsidRDefault="00501298" w:rsidP="007804D0">
            <w:pPr>
              <w:jc w:val="right"/>
              <w:rPr>
                <w:sz w:val="28"/>
                <w:szCs w:val="28"/>
              </w:rPr>
            </w:pPr>
          </w:p>
          <w:p w14:paraId="3A9D35BF" w14:textId="1D7F05E4" w:rsidR="00393275" w:rsidRDefault="00393275" w:rsidP="00534C2D">
            <w:pPr>
              <w:jc w:val="both"/>
            </w:pPr>
          </w:p>
        </w:tc>
        <w:tc>
          <w:tcPr>
            <w:tcW w:w="2268" w:type="dxa"/>
          </w:tcPr>
          <w:p w14:paraId="3C23B608" w14:textId="6024574A" w:rsidR="00E278BE" w:rsidRPr="007D3D8A" w:rsidRDefault="00E278BE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18070B" w14:textId="295B62D0" w:rsidR="00501298" w:rsidRDefault="004C7CD0" w:rsidP="00393275">
            <w:r>
              <w:rPr>
                <w:rFonts w:ascii="Arial" w:hAnsi="Arial" w:cs="Arial"/>
                <w:sz w:val="28"/>
              </w:rPr>
              <w:t xml:space="preserve">                    </w:t>
            </w:r>
            <w:r w:rsidR="00534C2D">
              <w:rPr>
                <w:rFonts w:ascii="Arial" w:hAnsi="Arial" w:cs="Arial"/>
                <w:sz w:val="28"/>
              </w:rPr>
              <w:t>01</w:t>
            </w:r>
          </w:p>
          <w:p w14:paraId="410B1BFC" w14:textId="3D3A9F2A" w:rsidR="004A73E8" w:rsidRPr="007D3D8A" w:rsidRDefault="001655C2" w:rsidP="00393275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 w:rsidR="00534C2D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0683390D" w14:textId="0F9ED35B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534C2D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55B2B066" w14:textId="28DF8149" w:rsidR="00780612" w:rsidRDefault="001655C2" w:rsidP="00393275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 w:rsidR="00751B38">
              <w:rPr>
                <w:rFonts w:ascii="Arial" w:hAnsi="Arial" w:cs="Arial"/>
                <w:sz w:val="24"/>
              </w:rPr>
              <w:t>.</w:t>
            </w:r>
          </w:p>
          <w:p w14:paraId="216FA26A" w14:textId="1253B513" w:rsidR="00751B38" w:rsidRDefault="00751B38" w:rsidP="0039327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>Entrega de despensa en la yerbabuena, atengo y huaxtla.</w:t>
            </w:r>
          </w:p>
          <w:p w14:paraId="623D6C89" w14:textId="432616A4" w:rsidR="004A73E8" w:rsidRPr="007D3D8A" w:rsidRDefault="00780612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655C2">
              <w:rPr>
                <w:rFonts w:ascii="Arial" w:hAnsi="Arial" w:cs="Arial"/>
              </w:rPr>
              <w:t>Reparto de comida a Adulto Mayor en Atengo</w:t>
            </w:r>
          </w:p>
        </w:tc>
      </w:tr>
      <w:tr w:rsidR="00501298" w14:paraId="0956E2F6" w14:textId="77777777" w:rsidTr="004C72AE">
        <w:trPr>
          <w:trHeight w:val="2199"/>
        </w:trPr>
        <w:tc>
          <w:tcPr>
            <w:tcW w:w="2410" w:type="dxa"/>
          </w:tcPr>
          <w:p w14:paraId="00895747" w14:textId="42DA4208" w:rsidR="00076B81" w:rsidRDefault="006A0AFA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 </w:t>
            </w:r>
            <w:r w:rsidR="00110F83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0</w:t>
            </w:r>
            <w:r w:rsidR="00EC6479">
              <w:rPr>
                <w:rFonts w:ascii="Arial" w:hAnsi="Arial" w:cs="Arial"/>
                <w:sz w:val="28"/>
              </w:rPr>
              <w:t>5</w:t>
            </w:r>
          </w:p>
          <w:p w14:paraId="54ADC251" w14:textId="77777777" w:rsidR="00AD1528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1E374F6A" w14:textId="02839AFA" w:rsidR="009F100F" w:rsidRPr="00565EEB" w:rsidRDefault="00177E69" w:rsidP="00261A7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en la comunidad del trigo de alteñas y san pedro. </w:t>
            </w:r>
          </w:p>
        </w:tc>
        <w:tc>
          <w:tcPr>
            <w:tcW w:w="2410" w:type="dxa"/>
          </w:tcPr>
          <w:p w14:paraId="3247471E" w14:textId="73A2432A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177E69">
              <w:rPr>
                <w:rFonts w:ascii="Arial" w:hAnsi="Arial" w:cs="Arial"/>
                <w:sz w:val="28"/>
              </w:rPr>
              <w:t>6</w:t>
            </w:r>
          </w:p>
          <w:p w14:paraId="63695EFB" w14:textId="2D78B671" w:rsidR="000A76E5" w:rsidRDefault="00AD1528" w:rsidP="00AD1528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</w:t>
            </w:r>
            <w:r w:rsidR="00177E69">
              <w:rPr>
                <w:rFonts w:ascii="Arial" w:hAnsi="Arial" w:cs="Arial"/>
                <w:sz w:val="24"/>
              </w:rPr>
              <w:t>.</w:t>
            </w:r>
          </w:p>
          <w:p w14:paraId="4AEE4636" w14:textId="1062FC3E" w:rsidR="00565EEB" w:rsidRPr="007804D0" w:rsidRDefault="00565EEB" w:rsidP="00565EEB">
            <w:pPr>
              <w:jc w:val="both"/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47E1489B" w14:textId="70DEA1AC" w:rsidR="007766BD" w:rsidRDefault="007766BD" w:rsidP="007766BD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B54EE5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7</w:t>
            </w:r>
          </w:p>
          <w:p w14:paraId="1D71B823" w14:textId="27ED46FC" w:rsidR="007766BD" w:rsidRDefault="007766BD" w:rsidP="007766B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0CC50C0C" w14:textId="77777777" w:rsidR="00552D84" w:rsidRDefault="007766BD" w:rsidP="007766B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en la localidad de </w:t>
            </w:r>
            <w:r w:rsidR="00552D84">
              <w:rPr>
                <w:rFonts w:ascii="Arial" w:hAnsi="Arial" w:cs="Arial"/>
                <w:sz w:val="24"/>
              </w:rPr>
              <w:t xml:space="preserve">agostadero y ojo de agua. </w:t>
            </w:r>
          </w:p>
          <w:p w14:paraId="54C902FE" w14:textId="5CA3A385" w:rsidR="007766BD" w:rsidRDefault="00552D84" w:rsidP="007766BD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32086201" w14:textId="2EB1E28B" w:rsidR="00E278BE" w:rsidRPr="007766BD" w:rsidRDefault="00E278BE" w:rsidP="007766BD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39A8A698" w14:textId="7CE549B0" w:rsidR="00501298" w:rsidRDefault="00552D84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08</w:t>
            </w:r>
          </w:p>
          <w:p w14:paraId="1F65DE00" w14:textId="77777777" w:rsidR="00B82EB9" w:rsidRDefault="00B82EB9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</w:t>
            </w:r>
            <w:r w:rsidR="00CB3845">
              <w:rPr>
                <w:rFonts w:ascii="Arial" w:hAnsi="Arial" w:cs="Arial"/>
              </w:rPr>
              <w:t>l.</w:t>
            </w:r>
          </w:p>
          <w:p w14:paraId="06A498C8" w14:textId="477CF9A4" w:rsidR="00552D84" w:rsidRPr="00565EEB" w:rsidRDefault="003B2595" w:rsidP="00565EE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Entrega de despensa en la localidad de Soyatlan del oro. </w:t>
            </w:r>
          </w:p>
        </w:tc>
        <w:tc>
          <w:tcPr>
            <w:tcW w:w="2410" w:type="dxa"/>
          </w:tcPr>
          <w:p w14:paraId="2DE190CA" w14:textId="091ADE84" w:rsidR="00565EEB" w:rsidRDefault="003B2595" w:rsidP="00B82EB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  <w:p w14:paraId="031962A7" w14:textId="57FE2EFB" w:rsidR="0039459E" w:rsidRDefault="0039459E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4D5D2D19" w14:textId="0577D47C" w:rsidR="0086461F" w:rsidRDefault="0086461F" w:rsidP="003945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despensa en la localidad de la cofradía de lepe, cofradía de pimienta y el salitre de sedano.</w:t>
            </w:r>
          </w:p>
          <w:p w14:paraId="7385F104" w14:textId="603E804C" w:rsidR="00B82EB9" w:rsidRPr="00A82FCE" w:rsidRDefault="00A82FCE" w:rsidP="00A82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Reparto de comida a Adulto Mayor en Atengo. </w:t>
            </w:r>
          </w:p>
        </w:tc>
      </w:tr>
      <w:tr w:rsidR="00501298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06633DE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86461F">
              <w:rPr>
                <w:rFonts w:ascii="Arial" w:hAnsi="Arial" w:cs="Arial"/>
                <w:sz w:val="28"/>
              </w:rPr>
              <w:t>2</w:t>
            </w:r>
          </w:p>
          <w:p w14:paraId="7E643DB4" w14:textId="2A76F9F6" w:rsidR="00565EEB" w:rsidRDefault="00565EEB" w:rsidP="00565EEB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E9BE6DC" w14:textId="60814312" w:rsidR="00565EEB" w:rsidRPr="00565EEB" w:rsidRDefault="00565EEB" w:rsidP="00565EEB">
            <w:pPr>
              <w:jc w:val="both"/>
              <w:rPr>
                <w:rFonts w:ascii="Arial" w:hAnsi="Arial" w:cs="Arial"/>
              </w:rPr>
            </w:pPr>
          </w:p>
          <w:p w14:paraId="654DA393" w14:textId="60D452DD" w:rsidR="00501298" w:rsidRPr="00565EEB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1603AFC2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82BC7">
              <w:rPr>
                <w:rFonts w:ascii="Arial" w:hAnsi="Arial" w:cs="Arial"/>
                <w:sz w:val="28"/>
              </w:rPr>
              <w:t>3</w:t>
            </w:r>
          </w:p>
          <w:p w14:paraId="695E8FF0" w14:textId="4939CC5C" w:rsidR="002E38E3" w:rsidRDefault="00565EEB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961CE3F" w14:textId="173CE8A4" w:rsidR="003E6F90" w:rsidRDefault="003E6F90" w:rsidP="00565EEB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 la comunidad de</w:t>
            </w:r>
            <w:r w:rsidR="00B33E22">
              <w:rPr>
                <w:rFonts w:ascii="Arial" w:hAnsi="Arial" w:cs="Arial"/>
                <w:sz w:val="24"/>
              </w:rPr>
              <w:t xml:space="preserve"> Soyatlan del oro a recoger un a documentación. </w:t>
            </w:r>
          </w:p>
          <w:p w14:paraId="3CE0A5E4" w14:textId="17D2BE47" w:rsidR="004E4476" w:rsidRDefault="004E4476" w:rsidP="00565EEB">
            <w:pPr>
              <w:rPr>
                <w:rFonts w:ascii="Arial" w:hAnsi="Arial" w:cs="Arial"/>
                <w:sz w:val="24"/>
              </w:rPr>
            </w:pPr>
          </w:p>
          <w:p w14:paraId="6E891EAF" w14:textId="4BAB9994" w:rsidR="00CE39F0" w:rsidRPr="00CE39F0" w:rsidRDefault="00CE39F0" w:rsidP="00565EEB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3D796C1" w14:textId="3F7C914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382BC7">
              <w:rPr>
                <w:rFonts w:ascii="Arial" w:hAnsi="Arial" w:cs="Arial"/>
                <w:sz w:val="28"/>
              </w:rPr>
              <w:t>4</w:t>
            </w:r>
          </w:p>
          <w:p w14:paraId="5586C79D" w14:textId="77777777" w:rsidR="00CE39F0" w:rsidRDefault="00CE39F0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  <w:r w:rsidR="00787474">
              <w:rPr>
                <w:rFonts w:ascii="Arial" w:hAnsi="Arial" w:cs="Arial"/>
                <w:sz w:val="28"/>
              </w:rPr>
              <w:t xml:space="preserve"> </w:t>
            </w:r>
          </w:p>
          <w:p w14:paraId="1D6B0913" w14:textId="47E55B79" w:rsidR="00D03878" w:rsidRPr="00565EEB" w:rsidRDefault="00D03878" w:rsidP="002E38E3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Reparto de comida a adulto mayor en Atengo.</w:t>
            </w:r>
          </w:p>
        </w:tc>
        <w:tc>
          <w:tcPr>
            <w:tcW w:w="2126" w:type="dxa"/>
          </w:tcPr>
          <w:p w14:paraId="790B0BD3" w14:textId="0BC1CA5A" w:rsidR="00501298" w:rsidRDefault="007E108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82BC7">
              <w:rPr>
                <w:rFonts w:ascii="Arial" w:hAnsi="Arial" w:cs="Arial"/>
                <w:sz w:val="28"/>
              </w:rPr>
              <w:t>5</w:t>
            </w:r>
          </w:p>
          <w:p w14:paraId="2E47EE27" w14:textId="54D52709" w:rsidR="00787474" w:rsidRPr="00565EEB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8A53A4">
              <w:rPr>
                <w:rFonts w:ascii="Arial" w:hAnsi="Arial" w:cs="Arial"/>
                <w:sz w:val="28"/>
              </w:rPr>
              <w:t>.</w:t>
            </w:r>
          </w:p>
        </w:tc>
        <w:tc>
          <w:tcPr>
            <w:tcW w:w="2410" w:type="dxa"/>
          </w:tcPr>
          <w:p w14:paraId="79F07C7E" w14:textId="57B60E0A" w:rsidR="00501298" w:rsidRDefault="0039327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382BC7">
              <w:rPr>
                <w:rFonts w:ascii="Arial" w:hAnsi="Arial" w:cs="Arial"/>
                <w:sz w:val="28"/>
              </w:rPr>
              <w:t>6</w:t>
            </w:r>
          </w:p>
          <w:p w14:paraId="62249A2B" w14:textId="77777777" w:rsidR="007D7E58" w:rsidRDefault="00CE39F0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</w:t>
            </w:r>
            <w:r w:rsidR="006E15B0">
              <w:rPr>
                <w:rFonts w:ascii="Arial" w:hAnsi="Arial" w:cs="Arial"/>
                <w:sz w:val="28"/>
              </w:rPr>
              <w:t xml:space="preserve">. </w:t>
            </w:r>
          </w:p>
          <w:p w14:paraId="18881640" w14:textId="01E67439" w:rsidR="007829EC" w:rsidRPr="006E15B0" w:rsidRDefault="007829EC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 Adulto mayor en Atengo.</w:t>
            </w:r>
          </w:p>
        </w:tc>
      </w:tr>
      <w:tr w:rsidR="00501298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7796B23A" w:rsidR="00501298" w:rsidRDefault="0089182F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19</w:t>
            </w:r>
          </w:p>
          <w:p w14:paraId="1C487D38" w14:textId="77777777" w:rsidR="00A1289E" w:rsidRDefault="000B57F5" w:rsidP="00147272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</w:t>
            </w:r>
            <w:r w:rsidR="00FC1226">
              <w:rPr>
                <w:rFonts w:ascii="Arial" w:hAnsi="Arial" w:cs="Arial"/>
                <w:sz w:val="24"/>
              </w:rPr>
              <w:t>pal.</w:t>
            </w:r>
          </w:p>
          <w:p w14:paraId="7DEE63E0" w14:textId="11431F2F" w:rsidR="0089182F" w:rsidRPr="00FC1226" w:rsidRDefault="0089182F" w:rsidP="0014727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FAC6E71" w14:textId="1DB35D67" w:rsidR="00501298" w:rsidRDefault="00275D59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9182F">
              <w:rPr>
                <w:rFonts w:ascii="Arial" w:hAnsi="Arial" w:cs="Arial"/>
                <w:sz w:val="28"/>
              </w:rPr>
              <w:t>0</w:t>
            </w:r>
          </w:p>
          <w:p w14:paraId="02DB1F99" w14:textId="051303F3" w:rsidR="00D625BE" w:rsidRDefault="00D625BE" w:rsidP="00D625BE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458B385A" w14:textId="0915B9C0" w:rsidR="0089182F" w:rsidRDefault="0089182F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Salida al comedor del Macuchi.</w:t>
            </w:r>
          </w:p>
          <w:p w14:paraId="3D7A8608" w14:textId="7E5918F8" w:rsidR="002E38E3" w:rsidRPr="00D625BE" w:rsidRDefault="002E38E3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589CDB9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8C4572">
              <w:rPr>
                <w:rFonts w:ascii="Arial" w:hAnsi="Arial" w:cs="Arial"/>
                <w:sz w:val="28"/>
              </w:rPr>
              <w:t>1</w:t>
            </w:r>
          </w:p>
          <w:p w14:paraId="2074ABE9" w14:textId="605DC56D" w:rsidR="006139C8" w:rsidRPr="00236A5D" w:rsidRDefault="006E15B0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</w:t>
            </w:r>
            <w:r w:rsidR="00236A5D">
              <w:rPr>
                <w:rFonts w:ascii="Arial" w:hAnsi="Arial" w:cs="Arial"/>
                <w:sz w:val="28"/>
              </w:rPr>
              <w:t>nes de DIF Municipal</w:t>
            </w:r>
            <w:r w:rsidR="006139C8">
              <w:rPr>
                <w:rFonts w:ascii="Arial" w:hAnsi="Arial" w:cs="Arial"/>
                <w:sz w:val="28"/>
              </w:rPr>
              <w:t>.</w:t>
            </w:r>
            <w:r w:rsidR="00EA7DE0"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2126" w:type="dxa"/>
          </w:tcPr>
          <w:p w14:paraId="12EE1883" w14:textId="30912D98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A122AB">
              <w:rPr>
                <w:rFonts w:ascii="Arial" w:hAnsi="Arial" w:cs="Arial"/>
                <w:sz w:val="28"/>
              </w:rPr>
              <w:t>2</w:t>
            </w:r>
          </w:p>
          <w:p w14:paraId="04DF4C7D" w14:textId="28152AD6" w:rsidR="00EA7DE0" w:rsidRDefault="00EA7DE0" w:rsidP="00EA7DE0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6F3DCAA" w14:textId="03845DA3" w:rsidR="006E15B0" w:rsidRPr="006139C8" w:rsidRDefault="006E15B0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F4BB464" w14:textId="12DFAB59" w:rsidR="00501298" w:rsidRPr="00BC22D9" w:rsidRDefault="00501298" w:rsidP="0050129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2</w:t>
            </w:r>
            <w:r w:rsidR="00A122AB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FA880F6" w14:textId="77777777" w:rsidR="00D625BE" w:rsidRPr="00BC22D9" w:rsidRDefault="00D625BE" w:rsidP="00D625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4465497D" w14:textId="15C9EA5B" w:rsidR="00D625BE" w:rsidRPr="00BC22D9" w:rsidRDefault="00F36310" w:rsidP="00D625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97BF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parto de comida a Adulto mayor en </w:t>
            </w:r>
            <w:r w:rsidR="00097BF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tengo.</w:t>
            </w:r>
          </w:p>
        </w:tc>
      </w:tr>
      <w:tr w:rsidR="00501298" w14:paraId="0AB4E8A1" w14:textId="77777777" w:rsidTr="004C72AE">
        <w:trPr>
          <w:trHeight w:val="2444"/>
        </w:trPr>
        <w:tc>
          <w:tcPr>
            <w:tcW w:w="2410" w:type="dxa"/>
          </w:tcPr>
          <w:p w14:paraId="453C773E" w14:textId="5713C9A1" w:rsidR="004B4933" w:rsidRDefault="007E1085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</w:t>
            </w:r>
            <w:r w:rsidR="002F01E9">
              <w:rPr>
                <w:rFonts w:ascii="Arial" w:hAnsi="Arial" w:cs="Arial"/>
                <w:sz w:val="24"/>
              </w:rPr>
              <w:t>2</w:t>
            </w:r>
            <w:r w:rsidR="006845CE">
              <w:rPr>
                <w:rFonts w:ascii="Arial" w:hAnsi="Arial" w:cs="Arial"/>
                <w:sz w:val="24"/>
              </w:rPr>
              <w:t>6</w:t>
            </w:r>
            <w:r w:rsidR="004B4933" w:rsidRPr="00565EEB">
              <w:rPr>
                <w:rFonts w:ascii="Arial" w:hAnsi="Arial" w:cs="Arial"/>
                <w:sz w:val="24"/>
              </w:rPr>
              <w:t xml:space="preserve"> </w:t>
            </w:r>
            <w:r w:rsidR="004B4933">
              <w:rPr>
                <w:rFonts w:ascii="Arial" w:hAnsi="Arial" w:cs="Arial"/>
                <w:sz w:val="24"/>
              </w:rPr>
              <w:t xml:space="preserve">                </w:t>
            </w:r>
            <w:r w:rsidR="00791846" w:rsidRPr="00565EEB">
              <w:rPr>
                <w:rFonts w:ascii="Arial" w:hAnsi="Arial" w:cs="Arial"/>
                <w:sz w:val="24"/>
              </w:rPr>
              <w:t>atención</w:t>
            </w:r>
            <w:r w:rsidR="004B4933" w:rsidRPr="00565EEB">
              <w:rPr>
                <w:rFonts w:ascii="Arial" w:hAnsi="Arial" w:cs="Arial"/>
                <w:sz w:val="24"/>
              </w:rPr>
              <w:t xml:space="preserve"> en Oficina Instalaciones de DIF Municipal.</w:t>
            </w:r>
          </w:p>
          <w:p w14:paraId="2D2AFF8E" w14:textId="6C1653C0" w:rsidR="006845CE" w:rsidRDefault="006845CE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Atengo, H</w:t>
            </w:r>
            <w:r w:rsidR="00577ED0">
              <w:rPr>
                <w:rFonts w:ascii="Arial" w:hAnsi="Arial" w:cs="Arial"/>
                <w:sz w:val="24"/>
              </w:rPr>
              <w:t>uaxtla</w:t>
            </w:r>
            <w:r>
              <w:rPr>
                <w:rFonts w:ascii="Arial" w:hAnsi="Arial" w:cs="Arial"/>
                <w:sz w:val="24"/>
              </w:rPr>
              <w:t xml:space="preserve"> y la </w:t>
            </w:r>
            <w:r w:rsidR="00577ED0">
              <w:rPr>
                <w:rFonts w:ascii="Arial" w:hAnsi="Arial" w:cs="Arial"/>
                <w:sz w:val="24"/>
              </w:rPr>
              <w:t>N</w:t>
            </w:r>
            <w:r>
              <w:rPr>
                <w:rFonts w:ascii="Arial" w:hAnsi="Arial" w:cs="Arial"/>
                <w:sz w:val="24"/>
              </w:rPr>
              <w:t xml:space="preserve">atividad. </w:t>
            </w:r>
          </w:p>
          <w:p w14:paraId="44303E27" w14:textId="3BB76C67" w:rsidR="00B16525" w:rsidRPr="00D625BE" w:rsidRDefault="00B16525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533B357E" w14:textId="71226D21" w:rsidR="00B16525" w:rsidRDefault="006E15B0" w:rsidP="00B1652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</w:t>
            </w:r>
            <w:r w:rsidR="00CE1926">
              <w:rPr>
                <w:rFonts w:ascii="Arial" w:hAnsi="Arial" w:cs="Arial"/>
                <w:sz w:val="24"/>
              </w:rPr>
              <w:t xml:space="preserve"> </w:t>
            </w:r>
            <w:r w:rsidR="002F01E9">
              <w:rPr>
                <w:rFonts w:ascii="Arial" w:hAnsi="Arial" w:cs="Arial"/>
                <w:sz w:val="24"/>
              </w:rPr>
              <w:t>2</w:t>
            </w:r>
            <w:r w:rsidR="00577ED0">
              <w:rPr>
                <w:rFonts w:ascii="Arial" w:hAnsi="Arial" w:cs="Arial"/>
                <w:sz w:val="24"/>
              </w:rPr>
              <w:t>7</w:t>
            </w:r>
          </w:p>
          <w:p w14:paraId="76C843B2" w14:textId="1D12B28B" w:rsidR="004B4933" w:rsidRDefault="004B4933" w:rsidP="004B4933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14:paraId="715838F0" w14:textId="011A89C2" w:rsidR="00577ED0" w:rsidRDefault="00577ED0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Capacitación virtual de comedores </w:t>
            </w:r>
            <w:r w:rsidR="007A37B7">
              <w:rPr>
                <w:rFonts w:ascii="Arial" w:hAnsi="Arial" w:cs="Arial"/>
                <w:sz w:val="24"/>
              </w:rPr>
              <w:t>Contraloría</w:t>
            </w:r>
            <w:r>
              <w:rPr>
                <w:rFonts w:ascii="Arial" w:hAnsi="Arial" w:cs="Arial"/>
                <w:sz w:val="24"/>
              </w:rPr>
              <w:t xml:space="preserve"> Social.</w:t>
            </w:r>
          </w:p>
          <w:p w14:paraId="09CD3BFB" w14:textId="21FF6C4C" w:rsidR="00B16525" w:rsidRPr="00565EEB" w:rsidRDefault="00B16525" w:rsidP="00CE1926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4566CDBC" w14:textId="61BFB6B6" w:rsidR="004B4933" w:rsidRDefault="002F01E9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</w:t>
            </w:r>
            <w:r w:rsidR="007A37B7">
              <w:rPr>
                <w:rFonts w:ascii="Arial" w:hAnsi="Arial" w:cs="Arial"/>
                <w:sz w:val="28"/>
              </w:rPr>
              <w:t>28</w:t>
            </w:r>
            <w:r w:rsidR="004B4933" w:rsidRPr="00565EEB">
              <w:rPr>
                <w:rFonts w:ascii="Arial" w:hAnsi="Arial" w:cs="Arial"/>
                <w:sz w:val="24"/>
              </w:rPr>
              <w:t xml:space="preserve"> </w:t>
            </w:r>
            <w:r w:rsidR="004B4933">
              <w:rPr>
                <w:rFonts w:ascii="Arial" w:hAnsi="Arial" w:cs="Arial"/>
                <w:sz w:val="24"/>
              </w:rPr>
              <w:t xml:space="preserve">                </w:t>
            </w:r>
            <w:r w:rsidR="007A37B7">
              <w:rPr>
                <w:rFonts w:ascii="Arial" w:hAnsi="Arial" w:cs="Arial"/>
                <w:sz w:val="24"/>
              </w:rPr>
              <w:t>A</w:t>
            </w:r>
            <w:r w:rsidR="00DE79D6" w:rsidRPr="00565EEB">
              <w:rPr>
                <w:rFonts w:ascii="Arial" w:hAnsi="Arial" w:cs="Arial"/>
                <w:sz w:val="24"/>
              </w:rPr>
              <w:t>tención</w:t>
            </w:r>
            <w:r w:rsidR="004B4933" w:rsidRPr="00565EEB">
              <w:rPr>
                <w:rFonts w:ascii="Arial" w:hAnsi="Arial" w:cs="Arial"/>
                <w:sz w:val="24"/>
              </w:rPr>
              <w:t xml:space="preserve"> en Oficina Instalaciones de DIF Municipal.</w:t>
            </w:r>
          </w:p>
          <w:p w14:paraId="12D14993" w14:textId="0A652AE4" w:rsidR="00D64218" w:rsidRDefault="00D64218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Entrega de despensa en la yerbabuena, cofradía de lepe y el salitre. </w:t>
            </w:r>
          </w:p>
          <w:p w14:paraId="662B28D8" w14:textId="00FF9E8A" w:rsidR="00D64218" w:rsidRDefault="00D64218" w:rsidP="004B4933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Reparto de comida </w:t>
            </w:r>
            <w:r w:rsidR="000B0D3E">
              <w:rPr>
                <w:rFonts w:ascii="Arial" w:hAnsi="Arial" w:cs="Arial"/>
                <w:sz w:val="24"/>
              </w:rPr>
              <w:t xml:space="preserve">a </w:t>
            </w:r>
            <w:r>
              <w:rPr>
                <w:rFonts w:ascii="Arial" w:hAnsi="Arial" w:cs="Arial"/>
                <w:sz w:val="24"/>
              </w:rPr>
              <w:t>Adulto mayor en Atengo.</w:t>
            </w:r>
          </w:p>
          <w:p w14:paraId="61AAE434" w14:textId="77777777" w:rsidR="00130202" w:rsidRDefault="00130202" w:rsidP="004B4933">
            <w:pPr>
              <w:jc w:val="both"/>
              <w:rPr>
                <w:rFonts w:ascii="Arial" w:hAnsi="Arial" w:cs="Arial"/>
                <w:sz w:val="24"/>
              </w:rPr>
            </w:pPr>
          </w:p>
          <w:p w14:paraId="2182CF8C" w14:textId="13EF7745" w:rsidR="00CE1926" w:rsidRPr="00565EEB" w:rsidRDefault="00CE1926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1C4716EB" w14:textId="2896DE58" w:rsidR="000B0D3E" w:rsidRDefault="000B0D3E" w:rsidP="000B0D3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29     </w:t>
            </w: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3EDCA2D8" w14:textId="4EA191E3" w:rsidR="00F818DE" w:rsidRDefault="00F818DE" w:rsidP="000B0D3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Soyatlan del oro.</w:t>
            </w:r>
          </w:p>
          <w:p w14:paraId="3260ECA7" w14:textId="061F17C3" w:rsidR="00B16525" w:rsidRPr="00565EEB" w:rsidRDefault="000B0D3E" w:rsidP="001A451C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</w:t>
            </w:r>
          </w:p>
        </w:tc>
        <w:tc>
          <w:tcPr>
            <w:tcW w:w="2410" w:type="dxa"/>
          </w:tcPr>
          <w:p w14:paraId="283BF5B8" w14:textId="77777777" w:rsidR="006E15B0" w:rsidRDefault="00F818DE" w:rsidP="00393275">
            <w:pPr>
              <w:jc w:val="both"/>
            </w:pPr>
            <w:r>
              <w:t xml:space="preserve">                                       30</w:t>
            </w:r>
          </w:p>
          <w:p w14:paraId="3F384B54" w14:textId="6DAE9E4E" w:rsidR="00F818DE" w:rsidRDefault="00F818DE" w:rsidP="00F81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5EFC151D" w14:textId="323DC621" w:rsidR="00F818DE" w:rsidRDefault="00593DBA" w:rsidP="00F81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Entrega de despensa en la localidad de Agostadero y ojo de agua.</w:t>
            </w:r>
          </w:p>
          <w:p w14:paraId="06E6BD34" w14:textId="69FEFE8A" w:rsidR="00593DBA" w:rsidRDefault="00593DBA" w:rsidP="00F818D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 Adulto Mayor en Atengo.</w:t>
            </w:r>
          </w:p>
          <w:p w14:paraId="4B637E63" w14:textId="006E72EF" w:rsidR="00F818DE" w:rsidRDefault="00F818DE" w:rsidP="00393275">
            <w:pPr>
              <w:jc w:val="both"/>
            </w:pPr>
          </w:p>
        </w:tc>
      </w:tr>
      <w:tr w:rsidR="001A451C" w14:paraId="0F6F0EAA" w14:textId="77777777" w:rsidTr="004C72AE">
        <w:trPr>
          <w:trHeight w:val="2444"/>
        </w:trPr>
        <w:tc>
          <w:tcPr>
            <w:tcW w:w="2410" w:type="dxa"/>
          </w:tcPr>
          <w:p w14:paraId="1FA9A2D5" w14:textId="77777777" w:rsidR="001A451C" w:rsidRDefault="001A451C" w:rsidP="00D625B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49D87BB4" w14:textId="77777777" w:rsidR="001A451C" w:rsidRDefault="001A451C" w:rsidP="00B1652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110E7652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72DDD7AA" w14:textId="77777777" w:rsidR="001A451C" w:rsidRPr="00565EEB" w:rsidRDefault="001A451C" w:rsidP="001A451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43A79795" w14:textId="77777777" w:rsidR="001A451C" w:rsidRDefault="001A451C" w:rsidP="00393275">
            <w:pPr>
              <w:jc w:val="both"/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DAD4" w14:textId="77777777" w:rsidR="00C31936" w:rsidRDefault="00C31936" w:rsidP="00501298">
      <w:pPr>
        <w:spacing w:after="0" w:line="240" w:lineRule="auto"/>
      </w:pPr>
      <w:r>
        <w:separator/>
      </w:r>
    </w:p>
  </w:endnote>
  <w:endnote w:type="continuationSeparator" w:id="0">
    <w:p w14:paraId="37309C29" w14:textId="77777777" w:rsidR="00C31936" w:rsidRDefault="00C31936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197B" w14:textId="77777777" w:rsidR="00C31936" w:rsidRDefault="00C31936" w:rsidP="00501298">
      <w:pPr>
        <w:spacing w:after="0" w:line="240" w:lineRule="auto"/>
      </w:pPr>
      <w:r>
        <w:separator/>
      </w:r>
    </w:p>
  </w:footnote>
  <w:footnote w:type="continuationSeparator" w:id="0">
    <w:p w14:paraId="6BE07232" w14:textId="77777777" w:rsidR="00C31936" w:rsidRDefault="00C31936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3290B"/>
    <w:rsid w:val="00076B81"/>
    <w:rsid w:val="00097BF9"/>
    <w:rsid w:val="000A76E5"/>
    <w:rsid w:val="000B0725"/>
    <w:rsid w:val="000B0D3E"/>
    <w:rsid w:val="000B57F5"/>
    <w:rsid w:val="0010176D"/>
    <w:rsid w:val="00104433"/>
    <w:rsid w:val="00110F83"/>
    <w:rsid w:val="00130202"/>
    <w:rsid w:val="00140DB9"/>
    <w:rsid w:val="00147272"/>
    <w:rsid w:val="001655C2"/>
    <w:rsid w:val="00177E69"/>
    <w:rsid w:val="00192833"/>
    <w:rsid w:val="001A451C"/>
    <w:rsid w:val="001C1031"/>
    <w:rsid w:val="001C4883"/>
    <w:rsid w:val="001E6CDE"/>
    <w:rsid w:val="00236A5D"/>
    <w:rsid w:val="00261A77"/>
    <w:rsid w:val="002643A7"/>
    <w:rsid w:val="00275D59"/>
    <w:rsid w:val="002A1CE8"/>
    <w:rsid w:val="002A58E6"/>
    <w:rsid w:val="002D6BAC"/>
    <w:rsid w:val="002E38E3"/>
    <w:rsid w:val="002F01E9"/>
    <w:rsid w:val="00382BC7"/>
    <w:rsid w:val="00393275"/>
    <w:rsid w:val="0039459E"/>
    <w:rsid w:val="003B2595"/>
    <w:rsid w:val="003E6F90"/>
    <w:rsid w:val="0041058B"/>
    <w:rsid w:val="00456327"/>
    <w:rsid w:val="00456A94"/>
    <w:rsid w:val="004A73E8"/>
    <w:rsid w:val="004B4933"/>
    <w:rsid w:val="004C57F9"/>
    <w:rsid w:val="004C72AE"/>
    <w:rsid w:val="004C7CD0"/>
    <w:rsid w:val="004E4476"/>
    <w:rsid w:val="00501298"/>
    <w:rsid w:val="00534C2D"/>
    <w:rsid w:val="00552D84"/>
    <w:rsid w:val="00565EEB"/>
    <w:rsid w:val="00577ED0"/>
    <w:rsid w:val="00593DBA"/>
    <w:rsid w:val="006139C8"/>
    <w:rsid w:val="0066268B"/>
    <w:rsid w:val="006845CE"/>
    <w:rsid w:val="00695D55"/>
    <w:rsid w:val="006A0AFA"/>
    <w:rsid w:val="006B2F06"/>
    <w:rsid w:val="006E15B0"/>
    <w:rsid w:val="006F53A6"/>
    <w:rsid w:val="00703139"/>
    <w:rsid w:val="00713CC8"/>
    <w:rsid w:val="00734EF2"/>
    <w:rsid w:val="00751B38"/>
    <w:rsid w:val="007766BD"/>
    <w:rsid w:val="007804D0"/>
    <w:rsid w:val="00780612"/>
    <w:rsid w:val="007829EC"/>
    <w:rsid w:val="00787474"/>
    <w:rsid w:val="00791846"/>
    <w:rsid w:val="007A37B7"/>
    <w:rsid w:val="007C1276"/>
    <w:rsid w:val="007D3D8A"/>
    <w:rsid w:val="007D7E58"/>
    <w:rsid w:val="007E1085"/>
    <w:rsid w:val="008523FF"/>
    <w:rsid w:val="0086461F"/>
    <w:rsid w:val="00884AC2"/>
    <w:rsid w:val="0089182F"/>
    <w:rsid w:val="008A53A4"/>
    <w:rsid w:val="008C4572"/>
    <w:rsid w:val="00920447"/>
    <w:rsid w:val="00987769"/>
    <w:rsid w:val="009C4142"/>
    <w:rsid w:val="009F100F"/>
    <w:rsid w:val="00A122AB"/>
    <w:rsid w:val="00A1289E"/>
    <w:rsid w:val="00A54761"/>
    <w:rsid w:val="00A82FCE"/>
    <w:rsid w:val="00A95119"/>
    <w:rsid w:val="00AC39DB"/>
    <w:rsid w:val="00AD1528"/>
    <w:rsid w:val="00B16525"/>
    <w:rsid w:val="00B33E22"/>
    <w:rsid w:val="00B44591"/>
    <w:rsid w:val="00B54EE5"/>
    <w:rsid w:val="00B82EB9"/>
    <w:rsid w:val="00BC22D9"/>
    <w:rsid w:val="00C24819"/>
    <w:rsid w:val="00C31936"/>
    <w:rsid w:val="00C3716A"/>
    <w:rsid w:val="00C61498"/>
    <w:rsid w:val="00C93714"/>
    <w:rsid w:val="00CB3845"/>
    <w:rsid w:val="00CE1926"/>
    <w:rsid w:val="00CE39F0"/>
    <w:rsid w:val="00D0008A"/>
    <w:rsid w:val="00D03878"/>
    <w:rsid w:val="00D264FE"/>
    <w:rsid w:val="00D625BE"/>
    <w:rsid w:val="00D6269C"/>
    <w:rsid w:val="00D64218"/>
    <w:rsid w:val="00DE79D6"/>
    <w:rsid w:val="00DF4949"/>
    <w:rsid w:val="00E15F00"/>
    <w:rsid w:val="00E278BE"/>
    <w:rsid w:val="00E3786C"/>
    <w:rsid w:val="00E4267F"/>
    <w:rsid w:val="00E90E51"/>
    <w:rsid w:val="00E93F42"/>
    <w:rsid w:val="00EA2C45"/>
    <w:rsid w:val="00EA5069"/>
    <w:rsid w:val="00EA7DE0"/>
    <w:rsid w:val="00EC6479"/>
    <w:rsid w:val="00F12A7B"/>
    <w:rsid w:val="00F36310"/>
    <w:rsid w:val="00F67765"/>
    <w:rsid w:val="00F818DE"/>
    <w:rsid w:val="00FA2F3C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16</cp:revision>
  <cp:lastPrinted>2020-04-23T14:12:00Z</cp:lastPrinted>
  <dcterms:created xsi:type="dcterms:W3CDTF">2020-08-27T17:24:00Z</dcterms:created>
  <dcterms:modified xsi:type="dcterms:W3CDTF">2021-08-04T15:07:00Z</dcterms:modified>
</cp:coreProperties>
</file>