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66D2" w14:textId="1658FB74" w:rsidR="0031187A" w:rsidRDefault="008B5DF0" w:rsidP="00820A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Informe trimestral Enero </w:t>
      </w:r>
      <w:proofErr w:type="gramStart"/>
      <w:r>
        <w:rPr>
          <w:sz w:val="24"/>
          <w:szCs w:val="24"/>
        </w:rPr>
        <w:t>Febrero</w:t>
      </w:r>
      <w:proofErr w:type="gramEnd"/>
      <w:r>
        <w:rPr>
          <w:sz w:val="24"/>
          <w:szCs w:val="24"/>
        </w:rPr>
        <w:t xml:space="preserve"> 2020</w:t>
      </w:r>
    </w:p>
    <w:p w14:paraId="2F32DEE3" w14:textId="4D9D898C" w:rsidR="008B5DF0" w:rsidRDefault="008B5DF0" w:rsidP="00820AA0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B5DF0" w14:paraId="2AE05002" w14:textId="77777777" w:rsidTr="008B5DF0">
        <w:tc>
          <w:tcPr>
            <w:tcW w:w="1980" w:type="dxa"/>
          </w:tcPr>
          <w:p w14:paraId="41D915FD" w14:textId="3B41EB7C" w:rsidR="008B5DF0" w:rsidRDefault="008B5DF0" w:rsidP="008B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</w:p>
        </w:tc>
        <w:tc>
          <w:tcPr>
            <w:tcW w:w="6848" w:type="dxa"/>
          </w:tcPr>
          <w:p w14:paraId="402D74A2" w14:textId="0041D3C7" w:rsidR="008B5DF0" w:rsidRDefault="008B5DF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</w:tr>
      <w:tr w:rsidR="008B5DF0" w14:paraId="3E1F29AD" w14:textId="77777777" w:rsidTr="008B5DF0">
        <w:tc>
          <w:tcPr>
            <w:tcW w:w="1980" w:type="dxa"/>
          </w:tcPr>
          <w:p w14:paraId="7A6A1871" w14:textId="4F9C53A6" w:rsidR="008B5DF0" w:rsidRDefault="008B5DF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6848" w:type="dxa"/>
          </w:tcPr>
          <w:p w14:paraId="0979B9D0" w14:textId="7777777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*Realice escaneo de las programaciones de las entregas de Desayunos en las Escuelas y Recibos de Dotación a dif Jalisco</w:t>
            </w:r>
          </w:p>
          <w:p w14:paraId="3C282B45" w14:textId="7777777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*Realice los seguimientos de los NNA dentro del programa PREVERP</w:t>
            </w:r>
          </w:p>
          <w:p w14:paraId="1CA313DC" w14:textId="30180936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*Recibimos la dotación de alimento de los meces de </w:t>
            </w:r>
            <w:proofErr w:type="gramStart"/>
            <w:r>
              <w:rPr>
                <w:sz w:val="24"/>
                <w:szCs w:val="24"/>
              </w:rPr>
              <w:t>Enero</w:t>
            </w:r>
            <w:proofErr w:type="gramEnd"/>
            <w:r>
              <w:rPr>
                <w:sz w:val="24"/>
                <w:szCs w:val="24"/>
              </w:rPr>
              <w:t xml:space="preserve"> y Febrero 2020</w:t>
            </w:r>
          </w:p>
          <w:p w14:paraId="2526253A" w14:textId="37D3AB84" w:rsidR="00A07C17" w:rsidRDefault="00A07C17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*Realizamos el evento del difusor Infantil Municipal en la cabecera Municipal y en la Delegación de </w:t>
            </w:r>
            <w:proofErr w:type="spellStart"/>
            <w:r>
              <w:rPr>
                <w:sz w:val="24"/>
                <w:szCs w:val="24"/>
              </w:rPr>
              <w:t>Soyatlan</w:t>
            </w:r>
            <w:proofErr w:type="spellEnd"/>
            <w:r>
              <w:rPr>
                <w:sz w:val="24"/>
                <w:szCs w:val="24"/>
              </w:rPr>
              <w:t xml:space="preserve"> del Oro con la participación de 14 NNA. Saliendo electa Margarita Álvarez García.</w:t>
            </w:r>
          </w:p>
          <w:p w14:paraId="29C6527D" w14:textId="7777777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*Sali a Guadalajara a entregar los Seguimientos a Ciudad Niñez, recogimos insumos del Programa Desayunos Escolares, entregue documentación a Dif Jalisco de Comedor Asistencial y a Dirección General  </w:t>
            </w:r>
          </w:p>
          <w:p w14:paraId="53389E56" w14:textId="757C10C6" w:rsidR="00695A48" w:rsidRDefault="00695A48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*Se reparte alimento en los hogares a los adultos mayores y grupos prioritarios </w:t>
            </w:r>
          </w:p>
        </w:tc>
      </w:tr>
      <w:tr w:rsidR="008B5DF0" w14:paraId="68BBE4DA" w14:textId="77777777" w:rsidTr="008B5DF0">
        <w:tc>
          <w:tcPr>
            <w:tcW w:w="1980" w:type="dxa"/>
          </w:tcPr>
          <w:p w14:paraId="4C8EA2EB" w14:textId="11244C70" w:rsidR="008B5DF0" w:rsidRDefault="008B5DF0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6848" w:type="dxa"/>
          </w:tcPr>
          <w:p w14:paraId="4929F18A" w14:textId="2457A621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*Comenzamos con la entrega en los planteles escolares de la dotación de los desayunos escolares</w:t>
            </w:r>
            <w:r w:rsidR="00695A48">
              <w:rPr>
                <w:sz w:val="24"/>
                <w:szCs w:val="24"/>
              </w:rPr>
              <w:t xml:space="preserve">, se adjunta calendario de entrega y caratula por escuela de numero de beneficiarios y en que modalidad. </w:t>
            </w:r>
          </w:p>
          <w:p w14:paraId="52F1EC1F" w14:textId="7777777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*Realizamos primera etapa de Inventario</w:t>
            </w:r>
          </w:p>
          <w:p w14:paraId="2944BB3A" w14:textId="77777777" w:rsidR="008B5DF0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*Sali a Guadalajara Ciudad Niñez, y Dif Jalisco entregar documentación </w:t>
            </w:r>
          </w:p>
          <w:p w14:paraId="6518095E" w14:textId="77777777" w:rsidR="00A07C17" w:rsidRDefault="008B5DF0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*Evento del Difusor Infantil Regional, región 07 en el </w:t>
            </w:r>
            <w:r w:rsidR="00A07C17">
              <w:rPr>
                <w:sz w:val="24"/>
                <w:szCs w:val="24"/>
              </w:rPr>
              <w:t>municipio</w:t>
            </w:r>
            <w:r>
              <w:rPr>
                <w:sz w:val="24"/>
                <w:szCs w:val="24"/>
              </w:rPr>
              <w:t xml:space="preserve"> de </w:t>
            </w:r>
            <w:r w:rsidR="00A07C17">
              <w:rPr>
                <w:sz w:val="24"/>
                <w:szCs w:val="24"/>
              </w:rPr>
              <w:t>Tecolotlán con la participación de Margarita Álvarez García</w:t>
            </w:r>
          </w:p>
          <w:p w14:paraId="649D56E5" w14:textId="77777777" w:rsidR="008B5DF0" w:rsidRDefault="00A07C17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*Recibimos la dotación de alimento correspondiente a los meces de </w:t>
            </w: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 xml:space="preserve"> y Abril 2020</w:t>
            </w:r>
          </w:p>
          <w:p w14:paraId="170CFFBE" w14:textId="6856A52C" w:rsidR="00695A48" w:rsidRDefault="00695A48" w:rsidP="008B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 reparte alimento en los hogares a los adultos mayores y grupos prioritarios</w:t>
            </w:r>
          </w:p>
        </w:tc>
      </w:tr>
      <w:tr w:rsidR="008B5DF0" w14:paraId="4E6992E3" w14:textId="77777777" w:rsidTr="008B5DF0">
        <w:tc>
          <w:tcPr>
            <w:tcW w:w="1980" w:type="dxa"/>
          </w:tcPr>
          <w:p w14:paraId="0B476E51" w14:textId="6FA3A2C7" w:rsidR="008B5DF0" w:rsidRDefault="00A07C17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6848" w:type="dxa"/>
          </w:tcPr>
          <w:p w14:paraId="26039BE0" w14:textId="77777777" w:rsidR="008B5DF0" w:rsidRDefault="00A07C17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*Realizamos actividades por la semana de la familia en la cabecera Municipal y en las localidades de Agostadero y Macuchi</w:t>
            </w:r>
          </w:p>
          <w:p w14:paraId="7073B514" w14:textId="11511835" w:rsidR="00695A48" w:rsidRDefault="00A07C17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*Comenzamos con la medición de Pesos y Talla además de la evaluación del estado Nutricional de los niños.</w:t>
            </w:r>
          </w:p>
          <w:p w14:paraId="2F118549" w14:textId="5F0B7195" w:rsidR="00695A48" w:rsidRDefault="00695A48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*Se escanearon los padrones de desayunos Escolares por escuela </w:t>
            </w:r>
            <w:proofErr w:type="spellStart"/>
            <w:r>
              <w:rPr>
                <w:sz w:val="24"/>
                <w:szCs w:val="24"/>
              </w:rPr>
              <w:t>Curp</w:t>
            </w:r>
            <w:proofErr w:type="spellEnd"/>
            <w:r>
              <w:rPr>
                <w:sz w:val="24"/>
                <w:szCs w:val="24"/>
              </w:rPr>
              <w:t xml:space="preserve"> y Carta Compromiso, se enviaron a dif Jalisco en Memoria USB.</w:t>
            </w:r>
          </w:p>
          <w:p w14:paraId="551150D9" w14:textId="14576801" w:rsidR="00695A48" w:rsidRDefault="00695A48" w:rsidP="00A0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 reparte alimento en los hogares a los adultos mayores y grupos prioritarios</w:t>
            </w:r>
          </w:p>
          <w:p w14:paraId="4E5FDB36" w14:textId="27F798C6" w:rsidR="00A07C17" w:rsidRDefault="00A07C17" w:rsidP="00A07C17">
            <w:pPr>
              <w:rPr>
                <w:sz w:val="24"/>
                <w:szCs w:val="24"/>
              </w:rPr>
            </w:pPr>
          </w:p>
        </w:tc>
      </w:tr>
    </w:tbl>
    <w:p w14:paraId="2FB2ACF5" w14:textId="218268F9" w:rsidR="008B5DF0" w:rsidRDefault="008B5DF0" w:rsidP="00820AA0">
      <w:pPr>
        <w:jc w:val="center"/>
        <w:rPr>
          <w:sz w:val="24"/>
          <w:szCs w:val="24"/>
        </w:rPr>
      </w:pPr>
    </w:p>
    <w:p w14:paraId="2301EA0E" w14:textId="1B7CED82" w:rsidR="00695A48" w:rsidRDefault="00695A48" w:rsidP="00820AA0">
      <w:pPr>
        <w:jc w:val="center"/>
        <w:rPr>
          <w:sz w:val="24"/>
          <w:szCs w:val="24"/>
        </w:rPr>
      </w:pPr>
    </w:p>
    <w:p w14:paraId="22B06693" w14:textId="645BE0C7" w:rsidR="00695A48" w:rsidRDefault="00695A48" w:rsidP="00820AA0">
      <w:pPr>
        <w:jc w:val="center"/>
        <w:rPr>
          <w:sz w:val="24"/>
          <w:szCs w:val="24"/>
        </w:rPr>
      </w:pPr>
    </w:p>
    <w:p w14:paraId="33CB2828" w14:textId="13D055A9" w:rsidR="00695A48" w:rsidRDefault="00695A48" w:rsidP="00820AA0">
      <w:pPr>
        <w:jc w:val="center"/>
        <w:rPr>
          <w:sz w:val="24"/>
          <w:szCs w:val="24"/>
        </w:rPr>
      </w:pPr>
    </w:p>
    <w:p w14:paraId="3A72E0AE" w14:textId="64223419" w:rsidR="00695A48" w:rsidRDefault="00695A48" w:rsidP="00820AA0">
      <w:pPr>
        <w:jc w:val="center"/>
        <w:rPr>
          <w:sz w:val="24"/>
          <w:szCs w:val="24"/>
        </w:rPr>
      </w:pPr>
    </w:p>
    <w:p w14:paraId="0F358877" w14:textId="77777777" w:rsidR="00695A48" w:rsidRDefault="00695A48" w:rsidP="00820AA0">
      <w:pPr>
        <w:jc w:val="center"/>
        <w:rPr>
          <w:sz w:val="24"/>
          <w:szCs w:val="24"/>
        </w:rPr>
      </w:pPr>
    </w:p>
    <w:p w14:paraId="4DD59BF4" w14:textId="385A4C74" w:rsidR="0031187A" w:rsidRDefault="0031187A" w:rsidP="00820A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Dotación de Desayunos de los meses de </w:t>
      </w:r>
      <w:proofErr w:type="gramStart"/>
      <w:r w:rsidR="006D3ED8">
        <w:rPr>
          <w:sz w:val="24"/>
          <w:szCs w:val="24"/>
        </w:rPr>
        <w:t>Enero</w:t>
      </w:r>
      <w:proofErr w:type="gramEnd"/>
      <w:r w:rsidR="006D3ED8">
        <w:rPr>
          <w:sz w:val="24"/>
          <w:szCs w:val="24"/>
        </w:rPr>
        <w:t xml:space="preserve"> y Febrero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2A08E5" w14:paraId="7617478F" w14:textId="77777777" w:rsidTr="002A08E5">
        <w:tc>
          <w:tcPr>
            <w:tcW w:w="6091" w:type="dxa"/>
          </w:tcPr>
          <w:p w14:paraId="1708C7E2" w14:textId="77777777" w:rsidR="002A08E5" w:rsidRDefault="002A08E5" w:rsidP="002A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Plantel Escolar</w:t>
            </w:r>
          </w:p>
          <w:p w14:paraId="72CC3B08" w14:textId="7EA18F70" w:rsidR="002A08E5" w:rsidRDefault="002A08E5" w:rsidP="002A0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200189FC" w14:textId="7E8AEE9E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</w:t>
            </w:r>
          </w:p>
        </w:tc>
      </w:tr>
      <w:tr w:rsidR="002A08E5" w14:paraId="08605706" w14:textId="77777777" w:rsidTr="002A08E5">
        <w:tc>
          <w:tcPr>
            <w:tcW w:w="6091" w:type="dxa"/>
          </w:tcPr>
          <w:p w14:paraId="76212FEF" w14:textId="2B83E980" w:rsidR="002A08E5" w:rsidRDefault="002A08E5" w:rsidP="002A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Alvarado Pelayo</w:t>
            </w:r>
          </w:p>
        </w:tc>
        <w:tc>
          <w:tcPr>
            <w:tcW w:w="2737" w:type="dxa"/>
          </w:tcPr>
          <w:p w14:paraId="7238CEBF" w14:textId="4ECF9C2E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25/02/2020</w:t>
            </w:r>
          </w:p>
        </w:tc>
      </w:tr>
      <w:tr w:rsidR="002A08E5" w14:paraId="080916DD" w14:textId="77777777" w:rsidTr="002A08E5">
        <w:tc>
          <w:tcPr>
            <w:tcW w:w="6091" w:type="dxa"/>
          </w:tcPr>
          <w:p w14:paraId="72F7285D" w14:textId="133C5532" w:rsidR="002A08E5" w:rsidRDefault="002A08E5" w:rsidP="002A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Manuel López Cotilla </w:t>
            </w:r>
          </w:p>
        </w:tc>
        <w:tc>
          <w:tcPr>
            <w:tcW w:w="2737" w:type="dxa"/>
          </w:tcPr>
          <w:p w14:paraId="0ED477EA" w14:textId="74CF1761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17/02/2020</w:t>
            </w:r>
          </w:p>
        </w:tc>
      </w:tr>
      <w:tr w:rsidR="002A08E5" w14:paraId="6E28D848" w14:textId="77777777" w:rsidTr="002A08E5">
        <w:tc>
          <w:tcPr>
            <w:tcW w:w="6091" w:type="dxa"/>
          </w:tcPr>
          <w:p w14:paraId="5FBEE15E" w14:textId="4464E17C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Citlalli</w:t>
            </w:r>
          </w:p>
        </w:tc>
        <w:tc>
          <w:tcPr>
            <w:tcW w:w="2737" w:type="dxa"/>
          </w:tcPr>
          <w:p w14:paraId="38D8BF1F" w14:textId="27E97A6E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16/02/2020</w:t>
            </w:r>
          </w:p>
        </w:tc>
      </w:tr>
      <w:tr w:rsidR="002A08E5" w14:paraId="5101CB6A" w14:textId="77777777" w:rsidTr="002A08E5">
        <w:tc>
          <w:tcPr>
            <w:tcW w:w="6091" w:type="dxa"/>
          </w:tcPr>
          <w:p w14:paraId="2FFE420F" w14:textId="1625A533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Emiliano Zapata  </w:t>
            </w:r>
          </w:p>
        </w:tc>
        <w:tc>
          <w:tcPr>
            <w:tcW w:w="2737" w:type="dxa"/>
          </w:tcPr>
          <w:p w14:paraId="483915B0" w14:textId="48D44ADC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16/02/2020</w:t>
            </w:r>
          </w:p>
        </w:tc>
      </w:tr>
      <w:tr w:rsidR="002A08E5" w14:paraId="600ABFEB" w14:textId="77777777" w:rsidTr="002A08E5">
        <w:tc>
          <w:tcPr>
            <w:tcW w:w="6091" w:type="dxa"/>
          </w:tcPr>
          <w:p w14:paraId="4CE5907A" w14:textId="561228AD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Josefa Ortiz de Domínguez</w:t>
            </w:r>
          </w:p>
        </w:tc>
        <w:tc>
          <w:tcPr>
            <w:tcW w:w="2737" w:type="dxa"/>
          </w:tcPr>
          <w:p w14:paraId="1DE47289" w14:textId="24A8CBC4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16/02/2020</w:t>
            </w:r>
          </w:p>
        </w:tc>
      </w:tr>
      <w:tr w:rsidR="002A08E5" w14:paraId="44883604" w14:textId="77777777" w:rsidTr="002A08E5">
        <w:tc>
          <w:tcPr>
            <w:tcW w:w="6091" w:type="dxa"/>
          </w:tcPr>
          <w:p w14:paraId="17718585" w14:textId="61470774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Benito Juárez</w:t>
            </w:r>
          </w:p>
        </w:tc>
        <w:tc>
          <w:tcPr>
            <w:tcW w:w="2737" w:type="dxa"/>
          </w:tcPr>
          <w:p w14:paraId="791C0F69" w14:textId="1E3E00FB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21/02/2020</w:t>
            </w:r>
          </w:p>
        </w:tc>
      </w:tr>
      <w:tr w:rsidR="002A08E5" w14:paraId="69B69262" w14:textId="77777777" w:rsidTr="002A08E5">
        <w:tc>
          <w:tcPr>
            <w:tcW w:w="6091" w:type="dxa"/>
          </w:tcPr>
          <w:p w14:paraId="388D0F7F" w14:textId="38A0B5C3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María Morelos y Pavón </w:t>
            </w:r>
          </w:p>
        </w:tc>
        <w:tc>
          <w:tcPr>
            <w:tcW w:w="2737" w:type="dxa"/>
          </w:tcPr>
          <w:p w14:paraId="16983F06" w14:textId="285D4679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21/02/2020</w:t>
            </w:r>
          </w:p>
        </w:tc>
      </w:tr>
      <w:tr w:rsidR="002A08E5" w14:paraId="530BC5AF" w14:textId="77777777" w:rsidTr="002A08E5">
        <w:tc>
          <w:tcPr>
            <w:tcW w:w="6091" w:type="dxa"/>
          </w:tcPr>
          <w:p w14:paraId="1C1AA533" w14:textId="39852E40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Cofradía de Lepe </w:t>
            </w:r>
          </w:p>
        </w:tc>
        <w:tc>
          <w:tcPr>
            <w:tcW w:w="2737" w:type="dxa"/>
          </w:tcPr>
          <w:p w14:paraId="45406913" w14:textId="746CEAFB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21/20/2020</w:t>
            </w:r>
          </w:p>
        </w:tc>
      </w:tr>
      <w:tr w:rsidR="002A08E5" w14:paraId="54B76172" w14:textId="77777777" w:rsidTr="002A08E5">
        <w:tc>
          <w:tcPr>
            <w:tcW w:w="6091" w:type="dxa"/>
          </w:tcPr>
          <w:p w14:paraId="05ABA4DE" w14:textId="63486C3D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Cuauhtémoc</w:t>
            </w:r>
          </w:p>
        </w:tc>
        <w:tc>
          <w:tcPr>
            <w:tcW w:w="2737" w:type="dxa"/>
          </w:tcPr>
          <w:p w14:paraId="24E08768" w14:textId="58D072B7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12/02/2020</w:t>
            </w:r>
          </w:p>
        </w:tc>
      </w:tr>
      <w:tr w:rsidR="002A08E5" w14:paraId="06729494" w14:textId="77777777" w:rsidTr="002A08E5">
        <w:tc>
          <w:tcPr>
            <w:tcW w:w="6091" w:type="dxa"/>
          </w:tcPr>
          <w:p w14:paraId="1A2222E4" w14:textId="36EC3170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Cuauhtémoc</w:t>
            </w:r>
          </w:p>
        </w:tc>
        <w:tc>
          <w:tcPr>
            <w:tcW w:w="2737" w:type="dxa"/>
          </w:tcPr>
          <w:p w14:paraId="2AA13B74" w14:textId="3901E83D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24/02/2020</w:t>
            </w:r>
          </w:p>
        </w:tc>
      </w:tr>
      <w:tr w:rsidR="002A08E5" w14:paraId="62BDFE06" w14:textId="77777777" w:rsidTr="002A08E5">
        <w:tc>
          <w:tcPr>
            <w:tcW w:w="6091" w:type="dxa"/>
          </w:tcPr>
          <w:p w14:paraId="74BAB785" w14:textId="4D943E0F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Venustiano Carranza</w:t>
            </w:r>
          </w:p>
        </w:tc>
        <w:tc>
          <w:tcPr>
            <w:tcW w:w="2737" w:type="dxa"/>
          </w:tcPr>
          <w:p w14:paraId="3A1F6DA4" w14:textId="45D6A9CE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04/02/2020</w:t>
            </w:r>
          </w:p>
        </w:tc>
      </w:tr>
      <w:tr w:rsidR="002A08E5" w14:paraId="15B4DCFC" w14:textId="77777777" w:rsidTr="002A08E5">
        <w:tc>
          <w:tcPr>
            <w:tcW w:w="6091" w:type="dxa"/>
          </w:tcPr>
          <w:p w14:paraId="2DC71707" w14:textId="5B11D583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 Pedro Achale </w:t>
            </w:r>
          </w:p>
        </w:tc>
        <w:tc>
          <w:tcPr>
            <w:tcW w:w="2737" w:type="dxa"/>
          </w:tcPr>
          <w:p w14:paraId="49CB4222" w14:textId="10A72FAD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12/02/2020</w:t>
            </w:r>
          </w:p>
        </w:tc>
      </w:tr>
      <w:tr w:rsidR="002A08E5" w14:paraId="761B8765" w14:textId="77777777" w:rsidTr="002A08E5">
        <w:tc>
          <w:tcPr>
            <w:tcW w:w="6091" w:type="dxa"/>
          </w:tcPr>
          <w:p w14:paraId="568E5FBA" w14:textId="627EB3F1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Felicitas Fregoso Regla </w:t>
            </w:r>
          </w:p>
        </w:tc>
        <w:tc>
          <w:tcPr>
            <w:tcW w:w="2737" w:type="dxa"/>
          </w:tcPr>
          <w:p w14:paraId="2EFB348B" w14:textId="0A2F0A9F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10/02/2020</w:t>
            </w:r>
          </w:p>
        </w:tc>
      </w:tr>
      <w:tr w:rsidR="002A08E5" w14:paraId="726689AC" w14:textId="77777777" w:rsidTr="002A08E5">
        <w:tc>
          <w:tcPr>
            <w:tcW w:w="6091" w:type="dxa"/>
          </w:tcPr>
          <w:p w14:paraId="192611CC" w14:textId="38A37D63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Niños Héroes </w:t>
            </w:r>
          </w:p>
        </w:tc>
        <w:tc>
          <w:tcPr>
            <w:tcW w:w="2737" w:type="dxa"/>
          </w:tcPr>
          <w:p w14:paraId="64858C5C" w14:textId="7B2EDE93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10/02/2020</w:t>
            </w:r>
          </w:p>
        </w:tc>
      </w:tr>
      <w:tr w:rsidR="002A08E5" w14:paraId="78457BF6" w14:textId="77777777" w:rsidTr="002A08E5">
        <w:tc>
          <w:tcPr>
            <w:tcW w:w="6091" w:type="dxa"/>
          </w:tcPr>
          <w:p w14:paraId="62BC8D09" w14:textId="7DC0C0A4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Niños Héroes </w:t>
            </w:r>
          </w:p>
        </w:tc>
        <w:tc>
          <w:tcPr>
            <w:tcW w:w="2737" w:type="dxa"/>
          </w:tcPr>
          <w:p w14:paraId="767B6E5A" w14:textId="7124D3DD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10/02/2020</w:t>
            </w:r>
          </w:p>
        </w:tc>
      </w:tr>
      <w:tr w:rsidR="002A08E5" w14:paraId="7BF2F27F" w14:textId="77777777" w:rsidTr="002A08E5">
        <w:tc>
          <w:tcPr>
            <w:tcW w:w="6091" w:type="dxa"/>
          </w:tcPr>
          <w:p w14:paraId="1CB18395" w14:textId="2A00F13F" w:rsidR="002A08E5" w:rsidRDefault="002A08E5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Sec. </w:t>
            </w:r>
            <w:proofErr w:type="spellStart"/>
            <w:r>
              <w:rPr>
                <w:sz w:val="24"/>
                <w:szCs w:val="24"/>
              </w:rPr>
              <w:t>Tec</w:t>
            </w:r>
            <w:proofErr w:type="spellEnd"/>
            <w:r>
              <w:rPr>
                <w:sz w:val="24"/>
                <w:szCs w:val="24"/>
              </w:rPr>
              <w:t>. 147</w:t>
            </w:r>
          </w:p>
        </w:tc>
        <w:tc>
          <w:tcPr>
            <w:tcW w:w="2737" w:type="dxa"/>
          </w:tcPr>
          <w:p w14:paraId="61119E4E" w14:textId="7032BF0E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10/02/2020</w:t>
            </w:r>
          </w:p>
        </w:tc>
      </w:tr>
      <w:tr w:rsidR="002A08E5" w14:paraId="04E6AAA4" w14:textId="77777777" w:rsidTr="002A08E5">
        <w:tc>
          <w:tcPr>
            <w:tcW w:w="6091" w:type="dxa"/>
          </w:tcPr>
          <w:p w14:paraId="324DDC03" w14:textId="50A2F620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Tacota</w:t>
            </w:r>
          </w:p>
        </w:tc>
        <w:tc>
          <w:tcPr>
            <w:tcW w:w="2737" w:type="dxa"/>
          </w:tcPr>
          <w:p w14:paraId="6FFE2BE4" w14:textId="360F5A7D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08/02/2020</w:t>
            </w:r>
          </w:p>
        </w:tc>
      </w:tr>
      <w:tr w:rsidR="002A08E5" w14:paraId="3B3628CC" w14:textId="77777777" w:rsidTr="002A08E5">
        <w:tc>
          <w:tcPr>
            <w:tcW w:w="6091" w:type="dxa"/>
          </w:tcPr>
          <w:p w14:paraId="202CFCC5" w14:textId="507797C9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Tacota</w:t>
            </w:r>
          </w:p>
        </w:tc>
        <w:tc>
          <w:tcPr>
            <w:tcW w:w="2737" w:type="dxa"/>
          </w:tcPr>
          <w:p w14:paraId="78E9C4F7" w14:textId="4A6E7E9B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24/02/2020</w:t>
            </w:r>
          </w:p>
        </w:tc>
      </w:tr>
      <w:tr w:rsidR="002A08E5" w14:paraId="7BFB2C32" w14:textId="77777777" w:rsidTr="002A08E5">
        <w:tc>
          <w:tcPr>
            <w:tcW w:w="6091" w:type="dxa"/>
          </w:tcPr>
          <w:p w14:paraId="27C7F7B2" w14:textId="57640772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Trigo de Alteñas</w:t>
            </w:r>
          </w:p>
        </w:tc>
        <w:tc>
          <w:tcPr>
            <w:tcW w:w="2737" w:type="dxa"/>
          </w:tcPr>
          <w:p w14:paraId="3D763C7C" w14:textId="37ECC3C4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22/02/2020</w:t>
            </w:r>
          </w:p>
        </w:tc>
      </w:tr>
      <w:tr w:rsidR="002A08E5" w14:paraId="2EC8121C" w14:textId="77777777" w:rsidTr="002A08E5">
        <w:tc>
          <w:tcPr>
            <w:tcW w:w="6091" w:type="dxa"/>
          </w:tcPr>
          <w:p w14:paraId="6DDB817B" w14:textId="5D52D2DA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Luis Donaldo Colosio Murrieta </w:t>
            </w:r>
          </w:p>
        </w:tc>
        <w:tc>
          <w:tcPr>
            <w:tcW w:w="2737" w:type="dxa"/>
          </w:tcPr>
          <w:p w14:paraId="19034DB0" w14:textId="0C25A0A5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22/02/2020</w:t>
            </w:r>
          </w:p>
        </w:tc>
      </w:tr>
      <w:tr w:rsidR="002A08E5" w14:paraId="37CE1915" w14:textId="77777777" w:rsidTr="002A08E5">
        <w:tc>
          <w:tcPr>
            <w:tcW w:w="6091" w:type="dxa"/>
          </w:tcPr>
          <w:p w14:paraId="4C6B865A" w14:textId="2D27F413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Narciso Mendoza</w:t>
            </w:r>
          </w:p>
        </w:tc>
        <w:tc>
          <w:tcPr>
            <w:tcW w:w="2737" w:type="dxa"/>
          </w:tcPr>
          <w:p w14:paraId="540DFDCA" w14:textId="57551B32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22/02/2020</w:t>
            </w:r>
          </w:p>
        </w:tc>
      </w:tr>
      <w:tr w:rsidR="002A08E5" w14:paraId="3CAD6A7C" w14:textId="77777777" w:rsidTr="002A08E5">
        <w:tc>
          <w:tcPr>
            <w:tcW w:w="6091" w:type="dxa"/>
          </w:tcPr>
          <w:p w14:paraId="78A50747" w14:textId="5106D770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Josefa Ortiz de Domínguez</w:t>
            </w:r>
          </w:p>
        </w:tc>
        <w:tc>
          <w:tcPr>
            <w:tcW w:w="2737" w:type="dxa"/>
          </w:tcPr>
          <w:p w14:paraId="6E152806" w14:textId="7FE52063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14/02/2020</w:t>
            </w:r>
          </w:p>
        </w:tc>
      </w:tr>
      <w:tr w:rsidR="002A08E5" w14:paraId="595912DC" w14:textId="77777777" w:rsidTr="002A08E5">
        <w:tc>
          <w:tcPr>
            <w:tcW w:w="6091" w:type="dxa"/>
          </w:tcPr>
          <w:p w14:paraId="63DAFE12" w14:textId="70B42292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Manuel Ávila Camacho </w:t>
            </w:r>
          </w:p>
        </w:tc>
        <w:tc>
          <w:tcPr>
            <w:tcW w:w="2737" w:type="dxa"/>
          </w:tcPr>
          <w:p w14:paraId="6351EF60" w14:textId="034D7703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14/02/2020</w:t>
            </w:r>
          </w:p>
        </w:tc>
      </w:tr>
      <w:tr w:rsidR="002A08E5" w14:paraId="3B8BAAB1" w14:textId="77777777" w:rsidTr="002A08E5">
        <w:tc>
          <w:tcPr>
            <w:tcW w:w="6091" w:type="dxa"/>
          </w:tcPr>
          <w:p w14:paraId="49356BB8" w14:textId="472F5215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Yerbabuena </w:t>
            </w:r>
          </w:p>
        </w:tc>
        <w:tc>
          <w:tcPr>
            <w:tcW w:w="2737" w:type="dxa"/>
          </w:tcPr>
          <w:p w14:paraId="21725DF8" w14:textId="4DDB6191" w:rsidR="002A08E5" w:rsidRDefault="006D3ED8" w:rsidP="008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14/02/2020</w:t>
            </w:r>
          </w:p>
        </w:tc>
      </w:tr>
    </w:tbl>
    <w:p w14:paraId="6C7F96AC" w14:textId="77777777" w:rsidR="002A08E5" w:rsidRDefault="002A08E5" w:rsidP="00820AA0">
      <w:pPr>
        <w:jc w:val="center"/>
        <w:rPr>
          <w:sz w:val="24"/>
          <w:szCs w:val="24"/>
        </w:rPr>
      </w:pPr>
    </w:p>
    <w:p w14:paraId="34834A26" w14:textId="77777777" w:rsidR="00820AA0" w:rsidRDefault="00820AA0" w:rsidP="00820AA0">
      <w:pPr>
        <w:jc w:val="center"/>
        <w:rPr>
          <w:sz w:val="24"/>
          <w:szCs w:val="24"/>
        </w:rPr>
      </w:pPr>
    </w:p>
    <w:p w14:paraId="2BC05538" w14:textId="77777777" w:rsidR="00BF3D5F" w:rsidRDefault="00BF3D5F" w:rsidP="00BF3D5F">
      <w:pPr>
        <w:rPr>
          <w:sz w:val="24"/>
          <w:szCs w:val="24"/>
        </w:rPr>
      </w:pPr>
    </w:p>
    <w:p w14:paraId="0C920EC7" w14:textId="77777777" w:rsidR="00BF3D5F" w:rsidRDefault="00BF3D5F" w:rsidP="00820AA0">
      <w:pPr>
        <w:jc w:val="center"/>
        <w:rPr>
          <w:sz w:val="24"/>
          <w:szCs w:val="24"/>
        </w:rPr>
      </w:pPr>
    </w:p>
    <w:p w14:paraId="5A4D9C11" w14:textId="77777777" w:rsidR="00820AA0" w:rsidRPr="00BF3D5F" w:rsidRDefault="00BF3D5F" w:rsidP="00BF3D5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820AA0" w:rsidRPr="00BF3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E9"/>
    <w:rsid w:val="00055537"/>
    <w:rsid w:val="00196000"/>
    <w:rsid w:val="002A08E5"/>
    <w:rsid w:val="0031187A"/>
    <w:rsid w:val="0032694E"/>
    <w:rsid w:val="004028E2"/>
    <w:rsid w:val="004C5747"/>
    <w:rsid w:val="004E70E5"/>
    <w:rsid w:val="00562656"/>
    <w:rsid w:val="0059541B"/>
    <w:rsid w:val="005E0E63"/>
    <w:rsid w:val="005F0A41"/>
    <w:rsid w:val="00695A48"/>
    <w:rsid w:val="006D3ED8"/>
    <w:rsid w:val="00747F74"/>
    <w:rsid w:val="00774C4F"/>
    <w:rsid w:val="00820AA0"/>
    <w:rsid w:val="008B5DF0"/>
    <w:rsid w:val="008F1A3D"/>
    <w:rsid w:val="00A07C17"/>
    <w:rsid w:val="00BF3D5F"/>
    <w:rsid w:val="00C878E1"/>
    <w:rsid w:val="00CC2FE9"/>
    <w:rsid w:val="00F32289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F31D"/>
  <w15:chartTrackingRefBased/>
  <w15:docId w15:val="{34674ABF-D643-4C13-9DC9-EF22D74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A589-3831-4DCF-A6AD-C2DF02AE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2</cp:revision>
  <cp:lastPrinted>2020-01-07T19:51:00Z</cp:lastPrinted>
  <dcterms:created xsi:type="dcterms:W3CDTF">2020-07-06T14:42:00Z</dcterms:created>
  <dcterms:modified xsi:type="dcterms:W3CDTF">2020-07-06T14:42:00Z</dcterms:modified>
</cp:coreProperties>
</file>