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62880" w14:textId="15C0980F" w:rsidR="00E70EBD" w:rsidRDefault="00BC16F9" w:rsidP="00BC16F9">
      <w:pPr>
        <w:jc w:val="center"/>
        <w:rPr>
          <w:rFonts w:ascii="Algerian" w:hAnsi="Algerian"/>
          <w:sz w:val="28"/>
          <w:szCs w:val="28"/>
        </w:rPr>
      </w:pPr>
      <w:r w:rsidRPr="00BC16F9">
        <w:rPr>
          <w:rFonts w:ascii="Algerian" w:hAnsi="Algerian"/>
          <w:sz w:val="28"/>
          <w:szCs w:val="28"/>
        </w:rPr>
        <w:t xml:space="preserve">INFORME DE ENERO A MARZO DE </w:t>
      </w:r>
      <w:r w:rsidR="00B2050E" w:rsidRPr="00BC16F9">
        <w:rPr>
          <w:rFonts w:ascii="Algerian" w:hAnsi="Algerian"/>
          <w:sz w:val="28"/>
          <w:szCs w:val="28"/>
        </w:rPr>
        <w:t>TRABAJO SOCIAL</w:t>
      </w:r>
      <w:r w:rsidRPr="00BC16F9">
        <w:rPr>
          <w:rFonts w:ascii="Algerian" w:hAnsi="Algerian"/>
          <w:sz w:val="28"/>
          <w:szCs w:val="28"/>
        </w:rPr>
        <w:t xml:space="preserve"> DEL 2020</w:t>
      </w:r>
    </w:p>
    <w:p w14:paraId="24F22673" w14:textId="78B9D693" w:rsidR="00BC16F9" w:rsidRDefault="00BC16F9" w:rsidP="00BC16F9">
      <w:pPr>
        <w:jc w:val="center"/>
        <w:rPr>
          <w:rFonts w:ascii="Algerian" w:hAnsi="Algerian"/>
          <w:sz w:val="28"/>
          <w:szCs w:val="28"/>
        </w:rPr>
      </w:pPr>
    </w:p>
    <w:p w14:paraId="1579F9A2" w14:textId="77777777" w:rsidR="005A2771" w:rsidRDefault="00B2050E" w:rsidP="00BC16F9">
      <w:pPr>
        <w:rPr>
          <w:rFonts w:ascii="Arial" w:hAnsi="Arial" w:cs="Arial"/>
          <w:sz w:val="24"/>
          <w:szCs w:val="24"/>
        </w:rPr>
      </w:pPr>
      <w:bookmarkStart w:id="0" w:name="_GoBack"/>
      <w:r w:rsidRPr="005A2771">
        <w:rPr>
          <w:rFonts w:ascii="Arial" w:hAnsi="Arial" w:cs="Arial"/>
          <w:sz w:val="24"/>
          <w:szCs w:val="24"/>
        </w:rPr>
        <w:t xml:space="preserve">40 </w:t>
      </w:r>
      <w:r w:rsidR="005A2771" w:rsidRPr="005A2771">
        <w:rPr>
          <w:rFonts w:ascii="Arial" w:hAnsi="Arial" w:cs="Arial"/>
          <w:sz w:val="24"/>
          <w:szCs w:val="24"/>
        </w:rPr>
        <w:t xml:space="preserve"> entrevistas</w:t>
      </w:r>
      <w:r w:rsidR="005A2771">
        <w:rPr>
          <w:rFonts w:ascii="Arial" w:hAnsi="Arial" w:cs="Arial"/>
          <w:sz w:val="24"/>
          <w:szCs w:val="24"/>
        </w:rPr>
        <w:t xml:space="preserve"> con estudio socioeconómico por solicitud de apoyo o ayuda social</w:t>
      </w:r>
    </w:p>
    <w:p w14:paraId="0FCDFF98" w14:textId="036A7507" w:rsidR="00BC16F9" w:rsidRPr="005A2771" w:rsidRDefault="005A2771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>6 platicas pre matrimoniales</w:t>
      </w:r>
    </w:p>
    <w:p w14:paraId="5E2BC61C" w14:textId="3A75D88D" w:rsidR="00BC16F9" w:rsidRPr="005A2771" w:rsidRDefault="00BC16F9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>1</w:t>
      </w:r>
      <w:r w:rsidR="00FC4D22" w:rsidRPr="005A2771">
        <w:rPr>
          <w:rFonts w:ascii="Arial" w:hAnsi="Arial" w:cs="Arial"/>
          <w:sz w:val="24"/>
          <w:szCs w:val="24"/>
        </w:rPr>
        <w:t>3</w:t>
      </w:r>
      <w:r w:rsidR="005A2771" w:rsidRPr="005A2771">
        <w:rPr>
          <w:rFonts w:ascii="Arial" w:hAnsi="Arial" w:cs="Arial"/>
          <w:sz w:val="24"/>
          <w:szCs w:val="24"/>
        </w:rPr>
        <w:t xml:space="preserve"> traslados a diferentes instituciones</w:t>
      </w:r>
    </w:p>
    <w:p w14:paraId="3EBCFA16" w14:textId="2943EE52" w:rsidR="00BC16F9" w:rsidRPr="005A2771" w:rsidRDefault="00BC16F9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 xml:space="preserve">    </w:t>
      </w:r>
      <w:r w:rsidR="001A1A06" w:rsidRPr="005A2771">
        <w:rPr>
          <w:rFonts w:ascii="Arial" w:hAnsi="Arial" w:cs="Arial"/>
          <w:sz w:val="24"/>
          <w:szCs w:val="24"/>
        </w:rPr>
        <w:t xml:space="preserve"> </w:t>
      </w:r>
      <w:r w:rsidRPr="005A2771">
        <w:rPr>
          <w:rFonts w:ascii="Arial" w:hAnsi="Arial" w:cs="Arial"/>
          <w:sz w:val="24"/>
          <w:szCs w:val="24"/>
        </w:rPr>
        <w:t xml:space="preserve"> </w:t>
      </w:r>
      <w:r w:rsidR="005A2771" w:rsidRPr="005A2771">
        <w:rPr>
          <w:rFonts w:ascii="Arial" w:hAnsi="Arial" w:cs="Arial"/>
          <w:sz w:val="24"/>
          <w:szCs w:val="24"/>
        </w:rPr>
        <w:t>2 Tecolotlán a laboratorio clínico</w:t>
      </w:r>
    </w:p>
    <w:p w14:paraId="05EF91AE" w14:textId="7DB1E0E2" w:rsidR="00B023CD" w:rsidRPr="005A2771" w:rsidRDefault="00B023CD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 xml:space="preserve">       </w:t>
      </w:r>
      <w:r w:rsidR="001A1A06" w:rsidRPr="005A2771">
        <w:rPr>
          <w:rFonts w:ascii="Arial" w:hAnsi="Arial" w:cs="Arial"/>
          <w:sz w:val="24"/>
          <w:szCs w:val="24"/>
        </w:rPr>
        <w:t xml:space="preserve"> </w:t>
      </w:r>
      <w:r w:rsidR="005A2771" w:rsidRPr="005A2771">
        <w:rPr>
          <w:rFonts w:ascii="Arial" w:hAnsi="Arial" w:cs="Arial"/>
          <w:sz w:val="24"/>
          <w:szCs w:val="24"/>
        </w:rPr>
        <w:t>1 a s</w:t>
      </w:r>
      <w:r w:rsidR="005A2771">
        <w:rPr>
          <w:rFonts w:ascii="Arial" w:hAnsi="Arial" w:cs="Arial"/>
          <w:sz w:val="24"/>
          <w:szCs w:val="24"/>
        </w:rPr>
        <w:t>alme estancia prolongada en el Z</w:t>
      </w:r>
      <w:r w:rsidR="005A2771" w:rsidRPr="005A2771">
        <w:rPr>
          <w:rFonts w:ascii="Arial" w:hAnsi="Arial" w:cs="Arial"/>
          <w:sz w:val="24"/>
          <w:szCs w:val="24"/>
        </w:rPr>
        <w:t>apote, Jalisco</w:t>
      </w:r>
    </w:p>
    <w:p w14:paraId="17E49387" w14:textId="0124D2C0" w:rsidR="00B023CD" w:rsidRPr="005A2771" w:rsidRDefault="005A2771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 xml:space="preserve">        2 UBR Ayutla a terapia de lenguaje</w:t>
      </w:r>
    </w:p>
    <w:p w14:paraId="277EBFE1" w14:textId="2E6656D1" w:rsidR="00B023CD" w:rsidRPr="005A2771" w:rsidRDefault="005A2771" w:rsidP="00BC16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 CRI</w:t>
      </w:r>
      <w:r w:rsidRPr="005A2771">
        <w:rPr>
          <w:rFonts w:ascii="Arial" w:hAnsi="Arial" w:cs="Arial"/>
          <w:sz w:val="24"/>
          <w:szCs w:val="24"/>
        </w:rPr>
        <w:t xml:space="preserve"> en Guadalajara </w:t>
      </w:r>
    </w:p>
    <w:p w14:paraId="73501884" w14:textId="2AC0804C" w:rsidR="00B023CD" w:rsidRPr="005A2771" w:rsidRDefault="00B023CD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 xml:space="preserve">        3 cita a psiquiatría 2 menores </w:t>
      </w:r>
      <w:r w:rsidR="00B2050E" w:rsidRPr="005A2771">
        <w:rPr>
          <w:rFonts w:ascii="Arial" w:hAnsi="Arial" w:cs="Arial"/>
          <w:sz w:val="24"/>
          <w:szCs w:val="24"/>
        </w:rPr>
        <w:t xml:space="preserve"> y</w:t>
      </w:r>
      <w:r w:rsidR="005A2771" w:rsidRPr="005A2771">
        <w:rPr>
          <w:rFonts w:ascii="Arial" w:hAnsi="Arial" w:cs="Arial"/>
          <w:sz w:val="24"/>
          <w:szCs w:val="24"/>
        </w:rPr>
        <w:t xml:space="preserve"> un adulto en Guadalajara</w:t>
      </w:r>
    </w:p>
    <w:p w14:paraId="558B9186" w14:textId="3726A9EC" w:rsidR="00B023CD" w:rsidRPr="005A2771" w:rsidRDefault="001A1A06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 xml:space="preserve">       </w:t>
      </w:r>
      <w:r w:rsidR="005A2771" w:rsidRPr="005A2771">
        <w:rPr>
          <w:rFonts w:ascii="Arial" w:hAnsi="Arial" w:cs="Arial"/>
          <w:sz w:val="24"/>
          <w:szCs w:val="24"/>
        </w:rPr>
        <w:t xml:space="preserve"> 2 a la clínica san ángel cita </w:t>
      </w:r>
      <w:r w:rsidR="00B2050E" w:rsidRPr="005A2771">
        <w:rPr>
          <w:rFonts w:ascii="Arial" w:hAnsi="Arial" w:cs="Arial"/>
          <w:sz w:val="24"/>
          <w:szCs w:val="24"/>
        </w:rPr>
        <w:t>médica</w:t>
      </w:r>
      <w:r w:rsidR="00B023CD" w:rsidRPr="005A2771">
        <w:rPr>
          <w:rFonts w:ascii="Arial" w:hAnsi="Arial" w:cs="Arial"/>
          <w:sz w:val="24"/>
          <w:szCs w:val="24"/>
        </w:rPr>
        <w:t xml:space="preserve"> a oftalmología.</w:t>
      </w:r>
    </w:p>
    <w:p w14:paraId="3F579D73" w14:textId="3CE7C7B5" w:rsidR="00FC4D22" w:rsidRPr="005A2771" w:rsidRDefault="001A1A06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 xml:space="preserve">        </w:t>
      </w:r>
      <w:r w:rsidR="005A2771" w:rsidRPr="005A2771">
        <w:rPr>
          <w:rFonts w:ascii="Arial" w:hAnsi="Arial" w:cs="Arial"/>
          <w:sz w:val="24"/>
          <w:szCs w:val="24"/>
        </w:rPr>
        <w:t>1 proveedora Ortiz en Guadalajara</w:t>
      </w:r>
    </w:p>
    <w:p w14:paraId="70B03127" w14:textId="4F155D72" w:rsidR="00B023CD" w:rsidRPr="005A2771" w:rsidRDefault="005A2771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>11 visitas domiciliaria, para ver casos de diferente índole</w:t>
      </w:r>
    </w:p>
    <w:p w14:paraId="0D289AF4" w14:textId="0E2AB8B5" w:rsidR="00B023CD" w:rsidRPr="005A2771" w:rsidRDefault="005A2771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>2 casos coordinación con USAER</w:t>
      </w:r>
    </w:p>
    <w:p w14:paraId="03DDAC11" w14:textId="1A4F1C54" w:rsidR="00B023CD" w:rsidRPr="005A2771" w:rsidRDefault="005A2771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 xml:space="preserve">5 casos en  coordinación con psicología </w:t>
      </w:r>
    </w:p>
    <w:p w14:paraId="78B521B6" w14:textId="43E047B4" w:rsidR="00FC4D22" w:rsidRPr="005A2771" w:rsidRDefault="005A2771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 xml:space="preserve">2 salidas a Guadalajara a </w:t>
      </w:r>
      <w:r>
        <w:rPr>
          <w:rFonts w:ascii="Arial" w:hAnsi="Arial" w:cs="Arial"/>
          <w:sz w:val="24"/>
          <w:szCs w:val="24"/>
        </w:rPr>
        <w:t>DIF</w:t>
      </w:r>
      <w:r w:rsidRPr="005A2771">
        <w:rPr>
          <w:rFonts w:ascii="Arial" w:hAnsi="Arial" w:cs="Arial"/>
          <w:sz w:val="24"/>
          <w:szCs w:val="24"/>
        </w:rPr>
        <w:t xml:space="preserve"> Jalisco</w:t>
      </w:r>
    </w:p>
    <w:p w14:paraId="0220E006" w14:textId="68704CE9" w:rsidR="00FC4D22" w:rsidRPr="005A2771" w:rsidRDefault="005A2771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>1 convenio de buena voluntad</w:t>
      </w:r>
    </w:p>
    <w:p w14:paraId="30F598D2" w14:textId="37E10BF2" w:rsidR="00FC4D22" w:rsidRPr="005A2771" w:rsidRDefault="005A2771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>9 oficios para salidas de vehículo oficial</w:t>
      </w:r>
    </w:p>
    <w:p w14:paraId="202B4AAA" w14:textId="79F67D7C" w:rsidR="00FC4D22" w:rsidRPr="005A2771" w:rsidRDefault="005A2771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 xml:space="preserve">1 canalización </w:t>
      </w:r>
      <w:proofErr w:type="spellStart"/>
      <w:r w:rsidRPr="005A2771">
        <w:rPr>
          <w:rFonts w:ascii="Arial" w:hAnsi="Arial" w:cs="Arial"/>
          <w:sz w:val="24"/>
          <w:szCs w:val="24"/>
        </w:rPr>
        <w:t>ubr</w:t>
      </w:r>
      <w:proofErr w:type="spellEnd"/>
      <w:r w:rsidRPr="005A2771">
        <w:rPr>
          <w:rFonts w:ascii="Arial" w:hAnsi="Arial" w:cs="Arial"/>
          <w:sz w:val="24"/>
          <w:szCs w:val="24"/>
        </w:rPr>
        <w:t xml:space="preserve"> Ayutla para terapia de lenguaje</w:t>
      </w:r>
    </w:p>
    <w:p w14:paraId="49B5F5AE" w14:textId="56FEDA59" w:rsidR="00FC4D22" w:rsidRPr="005A2771" w:rsidRDefault="005A2771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>5 notas de seguimiento de casos</w:t>
      </w:r>
    </w:p>
    <w:p w14:paraId="22F73317" w14:textId="0A1CCF5B" w:rsidR="00FC4D22" w:rsidRPr="005A2771" w:rsidRDefault="005A2771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>Acudimos al ministerio público de Ameca la psicóloga y trabajo social ver  seguimiento de caso de abuso sexual</w:t>
      </w:r>
    </w:p>
    <w:p w14:paraId="038EC8C5" w14:textId="01AB3F3A" w:rsidR="00FC4D22" w:rsidRPr="005A2771" w:rsidRDefault="005A2771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 xml:space="preserve">Se realizaron notas de cierre del proyecto 13 de </w:t>
      </w:r>
      <w:r>
        <w:rPr>
          <w:rFonts w:ascii="Arial" w:hAnsi="Arial" w:cs="Arial"/>
          <w:sz w:val="24"/>
          <w:szCs w:val="24"/>
        </w:rPr>
        <w:t>DIF</w:t>
      </w:r>
      <w:r w:rsidRPr="005A2771">
        <w:rPr>
          <w:rFonts w:ascii="Arial" w:hAnsi="Arial" w:cs="Arial"/>
          <w:sz w:val="24"/>
          <w:szCs w:val="24"/>
        </w:rPr>
        <w:t xml:space="preserve"> Jalisco entrega de apoyos asistenciales</w:t>
      </w:r>
    </w:p>
    <w:p w14:paraId="6BDEFB65" w14:textId="42BCC7EE" w:rsidR="00FC4D22" w:rsidRPr="005A2771" w:rsidRDefault="005A2771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>Canalización al CRI para valoración de prótesis</w:t>
      </w:r>
    </w:p>
    <w:p w14:paraId="105311AF" w14:textId="3D26ED4B" w:rsidR="00FC4D22" w:rsidRPr="005A2771" w:rsidRDefault="005A2771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>Acudimos a Dif Jalisco entrega de expedientes proyecto 13 escaneados en pdf</w:t>
      </w:r>
    </w:p>
    <w:p w14:paraId="041508BD" w14:textId="28AB07DB" w:rsidR="00FC4D22" w:rsidRPr="005A2771" w:rsidRDefault="005A2771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>Canalización al CRI valoración de autismo</w:t>
      </w:r>
    </w:p>
    <w:p w14:paraId="60A9E55A" w14:textId="2BB0B8FC" w:rsidR="00FC4D22" w:rsidRPr="005A2771" w:rsidRDefault="005A2771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t>Apoyo de pañales a persona adulto</w:t>
      </w:r>
    </w:p>
    <w:p w14:paraId="218A83ED" w14:textId="2B8737E6" w:rsidR="00FC4D22" w:rsidRPr="005A2771" w:rsidRDefault="005A2771" w:rsidP="00BC16F9">
      <w:pPr>
        <w:rPr>
          <w:rFonts w:ascii="Arial" w:hAnsi="Arial" w:cs="Arial"/>
          <w:sz w:val="24"/>
          <w:szCs w:val="24"/>
        </w:rPr>
      </w:pPr>
      <w:r w:rsidRPr="005A2771">
        <w:rPr>
          <w:rFonts w:ascii="Arial" w:hAnsi="Arial" w:cs="Arial"/>
          <w:sz w:val="24"/>
          <w:szCs w:val="24"/>
        </w:rPr>
        <w:lastRenderedPageBreak/>
        <w:t>Acudimos al centro de salud con la Dra. Claudia para estudios que nos solicitó psiquiatra para la Sra. Aranza y solicitar resumen medico</w:t>
      </w:r>
    </w:p>
    <w:bookmarkEnd w:id="0"/>
    <w:p w14:paraId="3B96AA83" w14:textId="77777777" w:rsidR="00FC4D22" w:rsidRDefault="00FC4D22" w:rsidP="00BC16F9">
      <w:pPr>
        <w:rPr>
          <w:rFonts w:ascii="Arial Black" w:hAnsi="Arial Black"/>
        </w:rPr>
      </w:pPr>
    </w:p>
    <w:p w14:paraId="12FE0337" w14:textId="77777777" w:rsidR="00FC4D22" w:rsidRPr="00B023CD" w:rsidRDefault="00FC4D22" w:rsidP="00BC16F9">
      <w:pPr>
        <w:rPr>
          <w:rFonts w:ascii="Arial Black" w:hAnsi="Arial Black"/>
        </w:rPr>
      </w:pPr>
    </w:p>
    <w:p w14:paraId="3534C36A" w14:textId="77777777" w:rsidR="00B023CD" w:rsidRDefault="00B023CD" w:rsidP="00BC16F9">
      <w:pPr>
        <w:rPr>
          <w:rFonts w:ascii="Arial Black" w:hAnsi="Arial Black"/>
          <w:sz w:val="18"/>
          <w:szCs w:val="18"/>
        </w:rPr>
      </w:pPr>
    </w:p>
    <w:p w14:paraId="4E6FD1E6" w14:textId="455294B0" w:rsidR="00B023CD" w:rsidRDefault="00B023CD" w:rsidP="00BC16F9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</w:t>
      </w:r>
      <w:r>
        <w:rPr>
          <w:rFonts w:ascii="Arial Black" w:hAnsi="Arial Black"/>
          <w:sz w:val="18"/>
          <w:szCs w:val="18"/>
        </w:rPr>
        <w:tab/>
      </w:r>
    </w:p>
    <w:p w14:paraId="47064700" w14:textId="77777777" w:rsidR="00B023CD" w:rsidRPr="00BC16F9" w:rsidRDefault="00B023CD" w:rsidP="00BC16F9">
      <w:pPr>
        <w:rPr>
          <w:rFonts w:ascii="Arial Black" w:hAnsi="Arial Black"/>
          <w:sz w:val="18"/>
          <w:szCs w:val="18"/>
        </w:rPr>
      </w:pPr>
    </w:p>
    <w:sectPr w:rsidR="00B023CD" w:rsidRPr="00BC16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F9"/>
    <w:rsid w:val="001A1A06"/>
    <w:rsid w:val="005A2771"/>
    <w:rsid w:val="007930C1"/>
    <w:rsid w:val="00B023CD"/>
    <w:rsid w:val="00B2050E"/>
    <w:rsid w:val="00BC16F9"/>
    <w:rsid w:val="00E70EBD"/>
    <w:rsid w:val="00FC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CFB4"/>
  <w15:chartTrackingRefBased/>
  <w15:docId w15:val="{C5034AFF-95A9-44C7-9368-69920E4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Bertha Davalos Juarez</dc:creator>
  <cp:keywords/>
  <dc:description/>
  <cp:lastModifiedBy>Inspiron 15</cp:lastModifiedBy>
  <cp:revision>3</cp:revision>
  <dcterms:created xsi:type="dcterms:W3CDTF">2020-06-29T19:12:00Z</dcterms:created>
  <dcterms:modified xsi:type="dcterms:W3CDTF">2020-07-06T18:01:00Z</dcterms:modified>
</cp:coreProperties>
</file>