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>INFORME TRIMESTRAL DE ACTIVIDADES CORRESPONDIENTES A LOS MESES ENE</w:t>
      </w:r>
      <w:r w:rsidR="00A47DF4">
        <w:rPr>
          <w:rFonts w:ascii="Arial" w:hAnsi="Arial" w:cs="Arial"/>
          <w:sz w:val="24"/>
          <w:szCs w:val="24"/>
        </w:rPr>
        <w:t>RO, FEBRERO, MARZO DEL AÑO 2020</w:t>
      </w:r>
      <w:bookmarkStart w:id="0" w:name="_GoBack"/>
      <w:bookmarkEnd w:id="0"/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>- Durante este trimestre asistí a 3 sesiones ordinarias de ayuntamiento.</w:t>
      </w: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 </w:t>
      </w:r>
      <w:r w:rsidR="0038207D" w:rsidRPr="0038207D">
        <w:rPr>
          <w:rFonts w:ascii="Arial" w:hAnsi="Arial" w:cs="Arial"/>
          <w:sz w:val="24"/>
          <w:szCs w:val="24"/>
        </w:rPr>
        <w:t>Asistí</w:t>
      </w:r>
      <w:r w:rsidRPr="0038207D">
        <w:rPr>
          <w:rFonts w:ascii="Arial" w:hAnsi="Arial" w:cs="Arial"/>
          <w:sz w:val="24"/>
          <w:szCs w:val="24"/>
        </w:rPr>
        <w:t xml:space="preserve"> a la 9°, 10°, y 11° reunión de la COMMUR en la sala de cabildo.</w:t>
      </w: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acompañe a </w:t>
      </w:r>
      <w:r w:rsidR="0038207D" w:rsidRPr="0038207D">
        <w:rPr>
          <w:rFonts w:ascii="Arial" w:hAnsi="Arial" w:cs="Arial"/>
          <w:sz w:val="24"/>
          <w:szCs w:val="24"/>
        </w:rPr>
        <w:t>la</w:t>
      </w:r>
      <w:r w:rsidRPr="0038207D">
        <w:rPr>
          <w:rFonts w:ascii="Arial" w:hAnsi="Arial" w:cs="Arial"/>
          <w:sz w:val="24"/>
          <w:szCs w:val="24"/>
        </w:rPr>
        <w:t xml:space="preserve"> presidenta a la casa de cultura a entregar títulos de propiedad por</w:t>
      </w:r>
      <w:r w:rsidR="0038207D">
        <w:rPr>
          <w:rFonts w:ascii="Arial" w:hAnsi="Arial" w:cs="Arial"/>
          <w:sz w:val="24"/>
          <w:szCs w:val="24"/>
        </w:rPr>
        <w:t xml:space="preserve"> el programa de la COMMUR.</w:t>
      </w: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acompañe a la presidenta a la </w:t>
      </w:r>
      <w:r w:rsidR="0038207D" w:rsidRPr="0038207D">
        <w:rPr>
          <w:rFonts w:ascii="Arial" w:hAnsi="Arial" w:cs="Arial"/>
          <w:sz w:val="24"/>
          <w:szCs w:val="24"/>
        </w:rPr>
        <w:t>inauguración</w:t>
      </w:r>
      <w:r w:rsidRPr="0038207D">
        <w:rPr>
          <w:rFonts w:ascii="Arial" w:hAnsi="Arial" w:cs="Arial"/>
          <w:sz w:val="24"/>
          <w:szCs w:val="24"/>
        </w:rPr>
        <w:t xml:space="preserve"> de la escuela </w:t>
      </w:r>
      <w:r w:rsidR="0038207D" w:rsidRPr="0038207D">
        <w:rPr>
          <w:rFonts w:ascii="Arial" w:hAnsi="Arial" w:cs="Arial"/>
          <w:sz w:val="24"/>
          <w:szCs w:val="24"/>
        </w:rPr>
        <w:t>ecos</w:t>
      </w:r>
      <w:r w:rsidRPr="0038207D">
        <w:rPr>
          <w:rFonts w:ascii="Arial" w:hAnsi="Arial" w:cs="Arial"/>
          <w:sz w:val="24"/>
          <w:szCs w:val="24"/>
        </w:rPr>
        <w:t xml:space="preserve"> de atengo.</w:t>
      </w: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>-</w:t>
      </w:r>
      <w:r w:rsidR="0038207D">
        <w:rPr>
          <w:rFonts w:ascii="Arial" w:hAnsi="Arial" w:cs="Arial"/>
          <w:sz w:val="24"/>
          <w:szCs w:val="24"/>
        </w:rPr>
        <w:t>A</w:t>
      </w:r>
      <w:r w:rsidR="0038207D" w:rsidRPr="0038207D">
        <w:rPr>
          <w:rFonts w:ascii="Arial" w:hAnsi="Arial" w:cs="Arial"/>
          <w:sz w:val="24"/>
          <w:szCs w:val="24"/>
        </w:rPr>
        <w:t>sistí</w:t>
      </w:r>
      <w:r w:rsidRPr="0038207D">
        <w:rPr>
          <w:rFonts w:ascii="Arial" w:hAnsi="Arial" w:cs="Arial"/>
          <w:sz w:val="24"/>
          <w:szCs w:val="24"/>
        </w:rPr>
        <w:t xml:space="preserve"> al encuentro de fortalecimiento municipal </w:t>
      </w:r>
      <w:r w:rsidR="0038207D" w:rsidRPr="0038207D">
        <w:rPr>
          <w:rFonts w:ascii="Arial" w:hAnsi="Arial" w:cs="Arial"/>
          <w:sz w:val="24"/>
          <w:szCs w:val="24"/>
        </w:rPr>
        <w:t>impartido</w:t>
      </w:r>
      <w:r w:rsidRPr="0038207D">
        <w:rPr>
          <w:rFonts w:ascii="Arial" w:hAnsi="Arial" w:cs="Arial"/>
          <w:sz w:val="24"/>
          <w:szCs w:val="24"/>
        </w:rPr>
        <w:t xml:space="preserve"> por la diputada Elizabeth Alcaraz en Guadalajara.</w:t>
      </w:r>
    </w:p>
    <w:p w:rsidR="00966BE0" w:rsidRPr="0038207D" w:rsidRDefault="00966BE0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>- acompañe a</w:t>
      </w:r>
      <w:r w:rsidR="0038207D">
        <w:rPr>
          <w:rFonts w:ascii="Arial" w:hAnsi="Arial" w:cs="Arial"/>
          <w:sz w:val="24"/>
          <w:szCs w:val="24"/>
        </w:rPr>
        <w:t xml:space="preserve"> </w:t>
      </w:r>
      <w:r w:rsidRPr="0038207D">
        <w:rPr>
          <w:rFonts w:ascii="Arial" w:hAnsi="Arial" w:cs="Arial"/>
          <w:sz w:val="24"/>
          <w:szCs w:val="24"/>
        </w:rPr>
        <w:t xml:space="preserve">los servidores de la nación a la localidad de agostadero y ojo de agua a </w:t>
      </w:r>
      <w:r w:rsidR="0038207D" w:rsidRPr="0038207D">
        <w:rPr>
          <w:rFonts w:ascii="Arial" w:hAnsi="Arial" w:cs="Arial"/>
          <w:sz w:val="24"/>
          <w:szCs w:val="24"/>
        </w:rPr>
        <w:t>las</w:t>
      </w:r>
      <w:r w:rsidRPr="0038207D">
        <w:rPr>
          <w:rFonts w:ascii="Arial" w:hAnsi="Arial" w:cs="Arial"/>
          <w:sz w:val="24"/>
          <w:szCs w:val="24"/>
        </w:rPr>
        <w:t xml:space="preserve"> escuelas para darles a conocer que fueron </w:t>
      </w:r>
      <w:r w:rsidR="0038207D" w:rsidRPr="0038207D">
        <w:rPr>
          <w:rFonts w:ascii="Arial" w:hAnsi="Arial" w:cs="Arial"/>
          <w:sz w:val="24"/>
          <w:szCs w:val="24"/>
        </w:rPr>
        <w:t>elegidos en el programa federal “la escuela es nuestra”.</w:t>
      </w: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38207D">
        <w:rPr>
          <w:rFonts w:ascii="Arial" w:hAnsi="Arial" w:cs="Arial"/>
          <w:sz w:val="24"/>
          <w:szCs w:val="24"/>
        </w:rPr>
        <w:t>cudí a la marcha organizada por el ayuntamiento por el día de la mujer.</w:t>
      </w: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38207D">
        <w:rPr>
          <w:rFonts w:ascii="Arial" w:hAnsi="Arial" w:cs="Arial"/>
          <w:sz w:val="24"/>
          <w:szCs w:val="24"/>
        </w:rPr>
        <w:t>sistí a reunión de gabinete de prevención social de la violencia y delincuencia.</w:t>
      </w: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38207D">
        <w:rPr>
          <w:rFonts w:ascii="Arial" w:hAnsi="Arial" w:cs="Arial"/>
          <w:sz w:val="24"/>
          <w:szCs w:val="24"/>
        </w:rPr>
        <w:t>sistí a reunión extraordinaria de consejo de protección civil en casa de la cultura.</w:t>
      </w: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  <w:r w:rsidRPr="0038207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38207D">
        <w:rPr>
          <w:rFonts w:ascii="Arial" w:hAnsi="Arial" w:cs="Arial"/>
          <w:sz w:val="24"/>
          <w:szCs w:val="24"/>
        </w:rPr>
        <w:t>sistí a reunión regional de la red regional de municipios por la salud en el grullo jal.</w:t>
      </w: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</w:p>
    <w:p w:rsidR="0038207D" w:rsidRPr="0038207D" w:rsidRDefault="0038207D">
      <w:pPr>
        <w:rPr>
          <w:rFonts w:ascii="Arial" w:hAnsi="Arial" w:cs="Arial"/>
          <w:sz w:val="24"/>
          <w:szCs w:val="24"/>
        </w:rPr>
      </w:pPr>
    </w:p>
    <w:p w:rsidR="0038207D" w:rsidRDefault="0038207D">
      <w:r>
        <w:t>REGIDOR BRENDA YANELY CARDENAS RODRIGUEZ</w:t>
      </w:r>
    </w:p>
    <w:p w:rsidR="00966BE0" w:rsidRDefault="00966BE0"/>
    <w:sectPr w:rsidR="00966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0"/>
    <w:rsid w:val="0038207D"/>
    <w:rsid w:val="00966BE0"/>
    <w:rsid w:val="00A47DF4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1099-6EF5-447B-996F-F25B290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2020-05-11T16:18:00Z</dcterms:created>
  <dcterms:modified xsi:type="dcterms:W3CDTF">2020-05-11T16:18:00Z</dcterms:modified>
</cp:coreProperties>
</file>