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05" w:rsidRPr="00264E4F" w:rsidRDefault="00A33005" w:rsidP="00A33005">
      <w:pPr>
        <w:jc w:val="center"/>
        <w:rPr>
          <w:b/>
          <w:sz w:val="28"/>
          <w:szCs w:val="28"/>
        </w:rPr>
      </w:pPr>
      <w:r w:rsidRPr="00264E4F">
        <w:rPr>
          <w:b/>
          <w:sz w:val="28"/>
          <w:szCs w:val="28"/>
        </w:rPr>
        <w:t>INFORME TRIMESTRAL</w:t>
      </w:r>
    </w:p>
    <w:p w:rsidR="00A33005" w:rsidRPr="00E86CA6" w:rsidRDefault="00A33005" w:rsidP="00A33005">
      <w:pPr>
        <w:jc w:val="center"/>
        <w:rPr>
          <w:rFonts w:ascii="Arial Black" w:hAnsi="Arial Black"/>
          <w:b/>
          <w:sz w:val="28"/>
          <w:szCs w:val="28"/>
        </w:rPr>
      </w:pPr>
      <w:r w:rsidRPr="00E86CA6">
        <w:rPr>
          <w:rFonts w:ascii="Arial Black" w:hAnsi="Arial Black"/>
          <w:b/>
          <w:sz w:val="28"/>
          <w:szCs w:val="28"/>
        </w:rPr>
        <w:t>SERVICIOS CATASTRALES</w:t>
      </w:r>
    </w:p>
    <w:p w:rsidR="00A33005" w:rsidRPr="00E86CA6" w:rsidRDefault="00A33005" w:rsidP="00A33005">
      <w:pPr>
        <w:jc w:val="center"/>
        <w:rPr>
          <w:rFonts w:ascii="Arial Black" w:hAnsi="Arial Black"/>
          <w:b/>
        </w:rPr>
      </w:pPr>
      <w:r w:rsidRPr="00E86CA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ENERO, FEBRERO Y MARZO</w:t>
      </w:r>
      <w:r w:rsidRPr="00E86CA6">
        <w:rPr>
          <w:rFonts w:ascii="Arial Black" w:hAnsi="Arial Black"/>
          <w:b/>
        </w:rPr>
        <w:t xml:space="preserve"> DE 2019</w:t>
      </w:r>
    </w:p>
    <w:p w:rsidR="00A33005" w:rsidRPr="00A31835" w:rsidRDefault="00A33005" w:rsidP="00A33005">
      <w:pPr>
        <w:jc w:val="center"/>
        <w:rPr>
          <w:b/>
        </w:rPr>
      </w:pPr>
    </w:p>
    <w:tbl>
      <w:tblPr>
        <w:tblStyle w:val="Tablaconcuadrcula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A33005" w:rsidRPr="00A555DE" w:rsidTr="00B216E8">
        <w:trPr>
          <w:trHeight w:val="340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SERVICIOS CATASTRALES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CANTIDAD</w:t>
            </w:r>
          </w:p>
        </w:tc>
      </w:tr>
      <w:tr w:rsidR="00A33005" w:rsidRPr="00A555DE" w:rsidTr="00B216E8">
        <w:trPr>
          <w:trHeight w:val="1338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TRANSMISIONES PATRIMONIALES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44</w:t>
            </w:r>
          </w:p>
        </w:tc>
      </w:tr>
      <w:tr w:rsidR="00A33005" w:rsidRPr="00A555DE" w:rsidTr="00B216E8">
        <w:trPr>
          <w:trHeight w:val="1338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CERTIFICACIONES:</w:t>
            </w:r>
          </w:p>
          <w:p w:rsidR="00A33005" w:rsidRPr="00A555DE" w:rsidRDefault="00A33005" w:rsidP="00B216E8">
            <w:pPr>
              <w:rPr>
                <w:b/>
              </w:rPr>
            </w:pPr>
            <w:r w:rsidRPr="00A555DE">
              <w:rPr>
                <w:b/>
              </w:rPr>
              <w:t>NO ADEUDO</w:t>
            </w:r>
          </w:p>
          <w:p w:rsidR="00A33005" w:rsidRPr="00A555DE" w:rsidRDefault="00A33005" w:rsidP="00B216E8">
            <w:pPr>
              <w:rPr>
                <w:b/>
              </w:rPr>
            </w:pPr>
            <w:r w:rsidRPr="00A555DE">
              <w:rPr>
                <w:b/>
              </w:rPr>
              <w:t xml:space="preserve">NO </w:t>
            </w:r>
            <w:r w:rsidRPr="00A555DE">
              <w:rPr>
                <w:b/>
              </w:rPr>
              <w:t>INSCRIPCIÓN</w:t>
            </w:r>
          </w:p>
          <w:p w:rsidR="00A33005" w:rsidRPr="00A555DE" w:rsidRDefault="00A33005" w:rsidP="00B216E8">
            <w:pPr>
              <w:rPr>
                <w:b/>
              </w:rPr>
            </w:pPr>
            <w:r w:rsidRPr="00A555DE">
              <w:rPr>
                <w:b/>
              </w:rPr>
              <w:t>NO PROPIEDAD.</w:t>
            </w:r>
          </w:p>
          <w:p w:rsidR="00A33005" w:rsidRPr="00A555DE" w:rsidRDefault="00A33005" w:rsidP="00B216E8">
            <w:pPr>
              <w:jc w:val="center"/>
              <w:rPr>
                <w:b/>
              </w:rPr>
            </w:pPr>
          </w:p>
        </w:tc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50</w:t>
            </w:r>
          </w:p>
        </w:tc>
      </w:tr>
      <w:tr w:rsidR="00A33005" w:rsidRPr="00A555DE" w:rsidTr="00B216E8">
        <w:trPr>
          <w:trHeight w:val="1338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DICTÁMENES</w:t>
            </w:r>
            <w:r w:rsidRPr="00A555DE">
              <w:rPr>
                <w:b/>
              </w:rPr>
              <w:t xml:space="preserve"> DE VALOR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rPr>
                <w:b/>
              </w:rPr>
            </w:pPr>
            <w:r w:rsidRPr="00A555DE">
              <w:rPr>
                <w:b/>
              </w:rPr>
              <w:t xml:space="preserve">                                          33</w:t>
            </w:r>
          </w:p>
        </w:tc>
      </w:tr>
      <w:tr w:rsidR="00A33005" w:rsidRPr="00A555DE" w:rsidTr="00B216E8">
        <w:trPr>
          <w:trHeight w:val="1241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HISTORIALES CATASTRALES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rPr>
                <w:b/>
              </w:rPr>
            </w:pPr>
            <w:r w:rsidRPr="00A555DE">
              <w:rPr>
                <w:b/>
              </w:rPr>
              <w:t xml:space="preserve">                                          3</w:t>
            </w:r>
          </w:p>
        </w:tc>
      </w:tr>
      <w:tr w:rsidR="00A33005" w:rsidRPr="00A555DE" w:rsidTr="00B216E8">
        <w:trPr>
          <w:trHeight w:val="1338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AUTORIZACIÓN</w:t>
            </w:r>
            <w:bookmarkStart w:id="0" w:name="_GoBack"/>
            <w:bookmarkEnd w:id="0"/>
            <w:r w:rsidRPr="00A555DE">
              <w:rPr>
                <w:b/>
              </w:rPr>
              <w:t xml:space="preserve"> DE </w:t>
            </w:r>
            <w:r w:rsidRPr="00A555DE">
              <w:rPr>
                <w:b/>
              </w:rPr>
              <w:t>AVALÚOS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54</w:t>
            </w:r>
          </w:p>
        </w:tc>
      </w:tr>
      <w:tr w:rsidR="00A33005" w:rsidRPr="00A555DE" w:rsidTr="00B216E8">
        <w:trPr>
          <w:trHeight w:val="1338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FORMAS VALORADAS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48</w:t>
            </w:r>
          </w:p>
        </w:tc>
      </w:tr>
      <w:tr w:rsidR="00A33005" w:rsidRPr="00A555DE" w:rsidTr="00B216E8">
        <w:trPr>
          <w:trHeight w:val="1338"/>
        </w:trPr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IMPUESTO PREDIAL</w:t>
            </w:r>
          </w:p>
        </w:tc>
        <w:tc>
          <w:tcPr>
            <w:tcW w:w="4541" w:type="dxa"/>
          </w:tcPr>
          <w:p w:rsidR="00A33005" w:rsidRPr="00A555DE" w:rsidRDefault="00A33005" w:rsidP="00B216E8">
            <w:pPr>
              <w:jc w:val="center"/>
              <w:rPr>
                <w:b/>
              </w:rPr>
            </w:pPr>
            <w:r w:rsidRPr="00A555DE">
              <w:rPr>
                <w:b/>
              </w:rPr>
              <w:t>2,627</w:t>
            </w:r>
          </w:p>
        </w:tc>
      </w:tr>
    </w:tbl>
    <w:p w:rsidR="00A33005" w:rsidRDefault="00A33005" w:rsidP="00A33005">
      <w:pPr>
        <w:jc w:val="center"/>
        <w:rPr>
          <w:rFonts w:ascii="Bradley Hand ITC" w:hAnsi="Bradley Hand ITC"/>
          <w:b/>
        </w:rPr>
      </w:pPr>
    </w:p>
    <w:p w:rsidR="00A33005" w:rsidRPr="00A555DE" w:rsidRDefault="00A33005" w:rsidP="00A33005">
      <w:pPr>
        <w:jc w:val="center"/>
        <w:rPr>
          <w:rFonts w:ascii="Bradley Hand ITC" w:hAnsi="Bradley Hand ITC"/>
          <w:b/>
        </w:rPr>
      </w:pPr>
    </w:p>
    <w:p w:rsidR="00A933BB" w:rsidRDefault="00A933BB"/>
    <w:sectPr w:rsidR="00A93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05"/>
    <w:rsid w:val="00A33005"/>
    <w:rsid w:val="00A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B548E-A563-4364-84B1-198E491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2019-07-29T16:16:00Z</dcterms:created>
  <dcterms:modified xsi:type="dcterms:W3CDTF">2019-07-29T16:17:00Z</dcterms:modified>
</cp:coreProperties>
</file>