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2B" w:rsidRPr="005E3457" w:rsidRDefault="009C742B" w:rsidP="009C742B">
      <w:pPr>
        <w:jc w:val="center"/>
        <w:rPr>
          <w:rFonts w:ascii="Bradley Hand ITC" w:hAnsi="Bradley Hand ITC"/>
          <w:b/>
          <w:sz w:val="28"/>
          <w:szCs w:val="28"/>
        </w:rPr>
      </w:pPr>
      <w:r w:rsidRPr="005E3457">
        <w:rPr>
          <w:rFonts w:ascii="Bradley Hand ITC" w:hAnsi="Bradley Hand ITC"/>
          <w:b/>
          <w:sz w:val="28"/>
          <w:szCs w:val="28"/>
        </w:rPr>
        <w:t>INFORME TRIMESTRAL</w:t>
      </w:r>
    </w:p>
    <w:p w:rsidR="009C742B" w:rsidRPr="005E3457" w:rsidRDefault="009C742B" w:rsidP="009C742B">
      <w:pPr>
        <w:jc w:val="center"/>
        <w:rPr>
          <w:rFonts w:ascii="Bradley Hand ITC" w:hAnsi="Bradley Hand ITC"/>
          <w:b/>
          <w:sz w:val="28"/>
          <w:szCs w:val="28"/>
        </w:rPr>
      </w:pPr>
      <w:r w:rsidRPr="005E3457">
        <w:rPr>
          <w:rFonts w:ascii="Bradley Hand ITC" w:hAnsi="Bradley Hand ITC"/>
          <w:b/>
          <w:sz w:val="28"/>
          <w:szCs w:val="28"/>
        </w:rPr>
        <w:t>SERVICIOS CATASTRALES</w:t>
      </w:r>
    </w:p>
    <w:p w:rsidR="009C742B" w:rsidRPr="008F5D8C" w:rsidRDefault="009C742B" w:rsidP="009C742B">
      <w:pPr>
        <w:jc w:val="center"/>
        <w:rPr>
          <w:rFonts w:ascii="Bradley Hand ITC" w:hAnsi="Bradley Hand ITC"/>
          <w:b/>
        </w:rPr>
      </w:pPr>
      <w:r w:rsidRPr="005E3457">
        <w:rPr>
          <w:rFonts w:ascii="Bradley Hand ITC" w:hAnsi="Bradley Hand ITC"/>
          <w:b/>
        </w:rPr>
        <w:t xml:space="preserve"> </w:t>
      </w:r>
      <w:r w:rsidRPr="008F5D8C">
        <w:rPr>
          <w:rFonts w:ascii="Bradley Hand ITC" w:hAnsi="Bradley Hand ITC"/>
          <w:b/>
        </w:rPr>
        <w:t>ABRIL, MAYO  Y JUNIO DE 2019</w:t>
      </w:r>
    </w:p>
    <w:p w:rsidR="009C742B" w:rsidRPr="00A31835" w:rsidRDefault="009C742B" w:rsidP="009C742B">
      <w:pPr>
        <w:jc w:val="center"/>
        <w:rPr>
          <w:b/>
        </w:rPr>
      </w:pPr>
    </w:p>
    <w:tbl>
      <w:tblPr>
        <w:tblStyle w:val="Tablaconcuadrcula"/>
        <w:tblW w:w="8780" w:type="dxa"/>
        <w:tblLook w:val="04A0" w:firstRow="1" w:lastRow="0" w:firstColumn="1" w:lastColumn="0" w:noHBand="0" w:noVBand="1"/>
      </w:tblPr>
      <w:tblGrid>
        <w:gridCol w:w="4390"/>
        <w:gridCol w:w="4390"/>
      </w:tblGrid>
      <w:tr w:rsidR="009C742B" w:rsidTr="00982011">
        <w:trPr>
          <w:trHeight w:val="272"/>
        </w:trPr>
        <w:tc>
          <w:tcPr>
            <w:tcW w:w="4390" w:type="dxa"/>
          </w:tcPr>
          <w:p w:rsidR="009C742B" w:rsidRPr="00A31835" w:rsidRDefault="009C742B" w:rsidP="00982011">
            <w:pPr>
              <w:jc w:val="center"/>
              <w:rPr>
                <w:b/>
              </w:rPr>
            </w:pPr>
            <w:r w:rsidRPr="00A31835">
              <w:rPr>
                <w:b/>
              </w:rPr>
              <w:t>SERVICIO</w:t>
            </w:r>
            <w:r>
              <w:rPr>
                <w:b/>
              </w:rPr>
              <w:t>S</w:t>
            </w:r>
            <w:r w:rsidRPr="00A31835">
              <w:rPr>
                <w:b/>
              </w:rPr>
              <w:t xml:space="preserve"> CATASTRAL</w:t>
            </w:r>
            <w:r>
              <w:rPr>
                <w:b/>
              </w:rPr>
              <w:t>ES</w:t>
            </w:r>
          </w:p>
        </w:tc>
        <w:tc>
          <w:tcPr>
            <w:tcW w:w="4390" w:type="dxa"/>
          </w:tcPr>
          <w:p w:rsidR="009C742B" w:rsidRPr="00A31835" w:rsidRDefault="009C742B" w:rsidP="00982011">
            <w:pPr>
              <w:jc w:val="center"/>
              <w:rPr>
                <w:b/>
              </w:rPr>
            </w:pPr>
            <w:r w:rsidRPr="00A31835">
              <w:rPr>
                <w:b/>
              </w:rPr>
              <w:t>CANTIDAD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TRANSMISIONES PATRIMONIALES</w:t>
            </w: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30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 xml:space="preserve">TRANSMISIONES POR </w:t>
            </w:r>
            <w:r>
              <w:t>REGULARIZACIÓN</w:t>
            </w: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30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DESLINDE CATASTRAL</w:t>
            </w: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2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CERTIFICACIONES:</w:t>
            </w:r>
          </w:p>
          <w:p w:rsidR="009C742B" w:rsidRDefault="009C742B" w:rsidP="00982011">
            <w:r>
              <w:t>NO ADEUDO</w:t>
            </w:r>
          </w:p>
          <w:p w:rsidR="009C742B" w:rsidRDefault="009C742B" w:rsidP="00982011">
            <w:r>
              <w:t xml:space="preserve">NO </w:t>
            </w:r>
            <w:r>
              <w:t>INSCRIPCIÓN</w:t>
            </w:r>
          </w:p>
          <w:p w:rsidR="009C742B" w:rsidRDefault="009C742B" w:rsidP="00982011">
            <w:r>
              <w:t>NO PROPIEDAD.</w:t>
            </w:r>
          </w:p>
          <w:p w:rsidR="009C742B" w:rsidRDefault="009C742B" w:rsidP="00982011">
            <w:pPr>
              <w:jc w:val="center"/>
            </w:pP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127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DICTÁMENES</w:t>
            </w:r>
            <w:r>
              <w:t xml:space="preserve"> DE VALOR</w:t>
            </w:r>
          </w:p>
        </w:tc>
        <w:tc>
          <w:tcPr>
            <w:tcW w:w="4390" w:type="dxa"/>
          </w:tcPr>
          <w:p w:rsidR="009C742B" w:rsidRDefault="009C742B" w:rsidP="00982011">
            <w:r>
              <w:t xml:space="preserve">                                         48 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AUTORIZACIÓN</w:t>
            </w:r>
            <w:r>
              <w:t xml:space="preserve"> DE </w:t>
            </w:r>
            <w:r>
              <w:t>AVALÚOS</w:t>
            </w: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55</w:t>
            </w:r>
          </w:p>
        </w:tc>
      </w:tr>
      <w:tr w:rsidR="009C742B" w:rsidTr="00982011">
        <w:trPr>
          <w:trHeight w:val="1302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FORMAS VALORADAS</w:t>
            </w: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60</w:t>
            </w:r>
          </w:p>
        </w:tc>
      </w:tr>
      <w:tr w:rsidR="009C742B" w:rsidTr="00982011">
        <w:trPr>
          <w:trHeight w:val="1156"/>
        </w:trPr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IMPUESTO PREDIAL</w:t>
            </w:r>
          </w:p>
        </w:tc>
        <w:tc>
          <w:tcPr>
            <w:tcW w:w="4390" w:type="dxa"/>
          </w:tcPr>
          <w:p w:rsidR="009C742B" w:rsidRDefault="009C742B" w:rsidP="00982011">
            <w:pPr>
              <w:jc w:val="center"/>
            </w:pPr>
            <w:r>
              <w:t>106</w:t>
            </w:r>
          </w:p>
        </w:tc>
      </w:tr>
    </w:tbl>
    <w:p w:rsidR="00A933BB" w:rsidRDefault="00A933BB">
      <w:bookmarkStart w:id="0" w:name="_GoBack"/>
      <w:bookmarkEnd w:id="0"/>
    </w:p>
    <w:sectPr w:rsidR="00A93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B"/>
    <w:rsid w:val="009C742B"/>
    <w:rsid w:val="00A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7BB6-6E2E-4148-A6CC-530A5F40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2019-07-29T15:40:00Z</dcterms:created>
  <dcterms:modified xsi:type="dcterms:W3CDTF">2019-07-29T15:41:00Z</dcterms:modified>
</cp:coreProperties>
</file>