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"/>
        <w:gridCol w:w="1322"/>
        <w:gridCol w:w="3524"/>
        <w:gridCol w:w="3154"/>
      </w:tblGrid>
      <w:tr w:rsidR="00B90331" w:rsidRPr="008E1B18" w:rsidTr="000639AE">
        <w:trPr>
          <w:trHeight w:val="450"/>
        </w:trPr>
        <w:tc>
          <w:tcPr>
            <w:tcW w:w="9054" w:type="dxa"/>
            <w:gridSpan w:val="4"/>
            <w:noWrap/>
            <w:hideMark/>
          </w:tcPr>
          <w:p w:rsidR="00B90331" w:rsidRPr="008E1B18" w:rsidRDefault="00B90331" w:rsidP="000639AE">
            <w:pPr>
              <w:jc w:val="center"/>
              <w:rPr>
                <w:b/>
                <w:bCs/>
              </w:rPr>
            </w:pPr>
            <w:r w:rsidRPr="008E1B18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EN EL MES DE FEBRERO 2017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154" w:type="dxa"/>
            <w:noWrap/>
            <w:hideMark/>
          </w:tcPr>
          <w:p w:rsidR="00B90331" w:rsidRPr="00E775D8" w:rsidRDefault="00B90331" w:rsidP="000639AE">
            <w:pPr>
              <w:rPr>
                <w:b/>
              </w:rPr>
            </w:pPr>
            <w:r w:rsidRPr="00E775D8">
              <w:rPr>
                <w:b/>
              </w:rPr>
              <w:t>ASUNTO</w:t>
            </w:r>
            <w:bookmarkStart w:id="0" w:name="_GoBack"/>
            <w:bookmarkEnd w:id="0"/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12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03-feb-17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CITATORIO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13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03-feb-17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RECURSOS HUMANOS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VACACIONES</w:t>
            </w:r>
            <w:r>
              <w:t xml:space="preserve"> </w:t>
            </w:r>
            <w:r w:rsidRPr="008E1B18">
              <w:t>DE UN  ELEMENTO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14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03-feb-17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RECURSOS HUMANOS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VACACIONES</w:t>
            </w:r>
            <w:r>
              <w:t xml:space="preserve"> </w:t>
            </w:r>
            <w:r w:rsidRPr="008E1B18">
              <w:t>DE UN  ELEMENTO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15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07-feb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CITATORIO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16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13-feb-17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CITATORIO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17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15-feb-17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ENCARGADO REGIONAL DE MOVILIDAD DEL ESTADO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APOYO PARA CARNAVAL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18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16-feb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RECURSOS HUMANOS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VACACIONES</w:t>
            </w:r>
            <w:r>
              <w:t xml:space="preserve"> </w:t>
            </w:r>
            <w:r w:rsidRPr="008E1B18">
              <w:t>DE UN  ELEMENTO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19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16-feb-17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UNIDAD DE TRANSPARENCIA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CONTESTACIÓN SOLICITUD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20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16-feb-17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 xml:space="preserve">INSTITUTO DE LA MUJER </w:t>
            </w:r>
            <w:proofErr w:type="spellStart"/>
            <w:r w:rsidRPr="008E1B18">
              <w:t>TENAMAXTLAN</w:t>
            </w:r>
            <w:proofErr w:type="spellEnd"/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CONTESTACIÓN  A SOLICITUD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21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22-feb-17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CITATORIO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22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22-feb-17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CITATORIO</w:t>
            </w:r>
          </w:p>
        </w:tc>
      </w:tr>
      <w:tr w:rsidR="00B90331" w:rsidRPr="008E1B18" w:rsidTr="000639AE">
        <w:trPr>
          <w:trHeight w:val="300"/>
        </w:trPr>
        <w:tc>
          <w:tcPr>
            <w:tcW w:w="1054" w:type="dxa"/>
            <w:noWrap/>
            <w:hideMark/>
          </w:tcPr>
          <w:p w:rsidR="00B90331" w:rsidRPr="008E1B18" w:rsidRDefault="00B90331" w:rsidP="000639AE">
            <w:r w:rsidRPr="008E1B18">
              <w:t>23</w:t>
            </w:r>
          </w:p>
        </w:tc>
        <w:tc>
          <w:tcPr>
            <w:tcW w:w="1322" w:type="dxa"/>
            <w:noWrap/>
            <w:hideMark/>
          </w:tcPr>
          <w:p w:rsidR="00B90331" w:rsidRPr="008E1B18" w:rsidRDefault="00B90331" w:rsidP="000639AE">
            <w:r w:rsidRPr="008E1B18">
              <w:t>24-feb-17</w:t>
            </w:r>
          </w:p>
        </w:tc>
        <w:tc>
          <w:tcPr>
            <w:tcW w:w="3524" w:type="dxa"/>
            <w:noWrap/>
            <w:hideMark/>
          </w:tcPr>
          <w:p w:rsidR="00B90331" w:rsidRPr="008E1B18" w:rsidRDefault="00B90331" w:rsidP="000639AE">
            <w:r w:rsidRPr="008E1B18">
              <w:t> </w:t>
            </w:r>
          </w:p>
        </w:tc>
        <w:tc>
          <w:tcPr>
            <w:tcW w:w="3154" w:type="dxa"/>
            <w:noWrap/>
            <w:hideMark/>
          </w:tcPr>
          <w:p w:rsidR="00B90331" w:rsidRPr="008E1B18" w:rsidRDefault="00B90331" w:rsidP="000639AE">
            <w:r w:rsidRPr="008E1B18">
              <w:t>CITATORIO</w:t>
            </w:r>
          </w:p>
        </w:tc>
      </w:tr>
    </w:tbl>
    <w:p w:rsidR="00B43CAF" w:rsidRDefault="00B43CAF"/>
    <w:sectPr w:rsidR="00B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31"/>
    <w:rsid w:val="00B43CAF"/>
    <w:rsid w:val="00B90331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2</cp:revision>
  <dcterms:created xsi:type="dcterms:W3CDTF">2018-05-09T15:13:00Z</dcterms:created>
  <dcterms:modified xsi:type="dcterms:W3CDTF">2018-05-09T17:00:00Z</dcterms:modified>
</cp:coreProperties>
</file>