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B4" w:rsidRPr="00EF4B2E" w:rsidRDefault="00B15CB4">
      <w:pPr>
        <w:rPr>
          <w:rFonts w:ascii="Arial" w:hAnsi="Arial" w:cs="Arial"/>
          <w:sz w:val="28"/>
          <w:szCs w:val="28"/>
        </w:rPr>
      </w:pPr>
      <w:r w:rsidRPr="00EF4B2E">
        <w:rPr>
          <w:rFonts w:ascii="Arial" w:hAnsi="Arial" w:cs="Arial"/>
          <w:sz w:val="28"/>
          <w:szCs w:val="28"/>
        </w:rPr>
        <w:t>AGENDA DIARIA DEL MES DE MAYO DEL AÑO 2021</w:t>
      </w:r>
    </w:p>
    <w:p w:rsidR="00B15CB4" w:rsidRPr="00EF4B2E" w:rsidRDefault="00B15CB4">
      <w:pPr>
        <w:rPr>
          <w:rFonts w:ascii="Arial" w:hAnsi="Arial" w:cs="Arial"/>
          <w:sz w:val="28"/>
          <w:szCs w:val="28"/>
        </w:rPr>
      </w:pPr>
      <w:r w:rsidRPr="00EF4B2E">
        <w:rPr>
          <w:rFonts w:ascii="Arial" w:hAnsi="Arial" w:cs="Arial"/>
          <w:sz w:val="28"/>
          <w:szCs w:val="28"/>
        </w:rPr>
        <w:t>REGIDOR: BRENDA YANELY CARDENAS RODRIGUEZ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01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02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03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04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rPr>
          <w:trHeight w:val="254"/>
        </w:trPr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05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ACOMPAÑE A LA PRESIDENTA INTERINA A LA ENTREGA DE REGALOS POR EL FESTEJO DEL DIA DEL NIÑO Y LA MADRE AL LIENZO CHARRO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06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07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08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09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10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11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  <w:bookmarkStart w:id="0" w:name="_GoBack"/>
        <w:bookmarkEnd w:id="0"/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 xml:space="preserve">12 MAYO 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13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14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15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16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17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18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19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20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21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22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23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24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25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26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27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28 MAYO</w:t>
            </w:r>
          </w:p>
        </w:tc>
        <w:tc>
          <w:tcPr>
            <w:tcW w:w="6848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29 MAYO</w:t>
            </w:r>
          </w:p>
        </w:tc>
        <w:tc>
          <w:tcPr>
            <w:tcW w:w="6848" w:type="dxa"/>
          </w:tcPr>
          <w:p w:rsidR="00B15CB4" w:rsidRPr="00EF4B2E" w:rsidRDefault="00EF4B2E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30 MAYO</w:t>
            </w:r>
          </w:p>
        </w:tc>
        <w:tc>
          <w:tcPr>
            <w:tcW w:w="6848" w:type="dxa"/>
          </w:tcPr>
          <w:p w:rsidR="00B15CB4" w:rsidRPr="00EF4B2E" w:rsidRDefault="00EF4B2E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ACOMPAÑE A LA PRESIDENTA INTERINA A ENTREGAR PREMIOS A LA UNIDAD DEPORTIVA POR EL TORNEO REALIZADO POR PARTE DEL AYUNTAMIENTO.</w:t>
            </w:r>
          </w:p>
        </w:tc>
      </w:tr>
      <w:tr w:rsidR="00B15CB4" w:rsidTr="00B15CB4">
        <w:tc>
          <w:tcPr>
            <w:tcW w:w="1980" w:type="dxa"/>
          </w:tcPr>
          <w:p w:rsidR="00B15CB4" w:rsidRPr="00EF4B2E" w:rsidRDefault="00B15CB4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31 MAYO</w:t>
            </w:r>
          </w:p>
        </w:tc>
        <w:tc>
          <w:tcPr>
            <w:tcW w:w="6848" w:type="dxa"/>
          </w:tcPr>
          <w:p w:rsidR="00B15CB4" w:rsidRPr="00EF4B2E" w:rsidRDefault="00EF4B2E">
            <w:pPr>
              <w:rPr>
                <w:rFonts w:ascii="Arial" w:hAnsi="Arial" w:cs="Arial"/>
                <w:sz w:val="24"/>
                <w:szCs w:val="24"/>
              </w:rPr>
            </w:pPr>
            <w:r w:rsidRPr="00EF4B2E">
              <w:rPr>
                <w:rFonts w:ascii="Arial" w:hAnsi="Arial" w:cs="Arial"/>
                <w:sz w:val="24"/>
                <w:szCs w:val="24"/>
              </w:rPr>
              <w:t>ASISTI HACER HONORES A LA EXPLANADA MUNICIPAL POR MOTIVO DEL ANIVERSARIO DE ATENGO COMO MUNICIPIO.</w:t>
            </w:r>
          </w:p>
        </w:tc>
      </w:tr>
    </w:tbl>
    <w:p w:rsidR="00B15CB4" w:rsidRDefault="00B15CB4"/>
    <w:sectPr w:rsidR="00B15C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B4"/>
    <w:rsid w:val="00B15CB4"/>
    <w:rsid w:val="00E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9AB3A-69B4-4B90-BCA2-7593B6AF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2021-06-21T17:15:00Z</dcterms:created>
  <dcterms:modified xsi:type="dcterms:W3CDTF">2021-06-21T17:32:00Z</dcterms:modified>
</cp:coreProperties>
</file>