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66" w:rsidRDefault="00DB6666" w:rsidP="00DB6666">
      <w:pPr>
        <w:rPr>
          <w:rFonts w:ascii="Arial" w:hAnsi="Arial" w:cs="Arial"/>
          <w:b/>
          <w:sz w:val="24"/>
          <w:lang w:val="es-ES_tradnl"/>
        </w:rPr>
      </w:pPr>
    </w:p>
    <w:p w:rsidR="002D628B" w:rsidRDefault="002D628B" w:rsidP="00DB6666">
      <w:pPr>
        <w:rPr>
          <w:rFonts w:ascii="Arial" w:hAnsi="Arial" w:cs="Arial"/>
          <w:b/>
          <w:sz w:val="24"/>
          <w:lang w:val="es-ES_tradnl"/>
        </w:rPr>
      </w:pPr>
    </w:p>
    <w:p w:rsidR="00A96DC1" w:rsidRDefault="001D368C" w:rsidP="00450A4C">
      <w:pPr>
        <w:spacing w:after="0" w:line="240" w:lineRule="auto"/>
        <w:ind w:left="-2410"/>
        <w:jc w:val="right"/>
        <w:rPr>
          <w:rFonts w:ascii="Arial" w:hAnsi="Arial" w:cs="Arial"/>
          <w:b/>
          <w:sz w:val="24"/>
          <w:lang w:val="es-ES_tradnl"/>
        </w:rPr>
      </w:pPr>
      <w:r w:rsidRPr="001D368C">
        <w:rPr>
          <w:rFonts w:ascii="Arial" w:hAnsi="Arial" w:cs="Arial"/>
          <w:b/>
          <w:sz w:val="24"/>
          <w:lang w:val="es-ES_tradnl"/>
        </w:rPr>
        <w:t>OFICIO</w:t>
      </w:r>
      <w:r w:rsidR="00700FF9">
        <w:rPr>
          <w:rFonts w:ascii="Arial" w:hAnsi="Arial" w:cs="Arial"/>
          <w:b/>
          <w:sz w:val="24"/>
          <w:lang w:val="es-ES_tradnl"/>
        </w:rPr>
        <w:t xml:space="preserve"> N° 21</w:t>
      </w:r>
      <w:r w:rsidR="009F2D1B">
        <w:rPr>
          <w:rFonts w:ascii="Arial" w:hAnsi="Arial" w:cs="Arial"/>
          <w:b/>
          <w:sz w:val="24"/>
          <w:lang w:val="es-ES_tradnl"/>
        </w:rPr>
        <w:t>/2017</w:t>
      </w:r>
      <w:r w:rsidR="0004427F">
        <w:rPr>
          <w:rFonts w:ascii="Arial" w:hAnsi="Arial" w:cs="Arial"/>
          <w:b/>
          <w:sz w:val="24"/>
          <w:lang w:val="es-ES_tradnl"/>
        </w:rPr>
        <w:t xml:space="preserve">                                                                                    SECRETARIA GENERAL</w:t>
      </w:r>
    </w:p>
    <w:p w:rsidR="00DB6666" w:rsidRDefault="00DB6666" w:rsidP="00CC0BD4">
      <w:pPr>
        <w:ind w:left="-2410"/>
        <w:jc w:val="right"/>
        <w:rPr>
          <w:rFonts w:ascii="Arial" w:hAnsi="Arial" w:cs="Arial"/>
          <w:b/>
          <w:sz w:val="24"/>
          <w:lang w:val="es-ES_tradnl"/>
        </w:rPr>
      </w:pPr>
    </w:p>
    <w:p w:rsidR="002D628B" w:rsidRDefault="002D628B" w:rsidP="00CC0BD4">
      <w:pPr>
        <w:ind w:left="-2410"/>
        <w:jc w:val="right"/>
        <w:rPr>
          <w:rFonts w:ascii="Arial" w:hAnsi="Arial" w:cs="Arial"/>
          <w:b/>
          <w:sz w:val="24"/>
          <w:lang w:val="es-ES_tradnl"/>
        </w:rPr>
      </w:pPr>
    </w:p>
    <w:p w:rsidR="00A96DC1" w:rsidRPr="00A77EE9" w:rsidRDefault="00E54015" w:rsidP="00CC0BD4">
      <w:pPr>
        <w:ind w:left="-1985"/>
        <w:jc w:val="center"/>
        <w:rPr>
          <w:rFonts w:ascii="Arial" w:hAnsi="Arial" w:cs="Arial"/>
          <w:b/>
          <w:sz w:val="28"/>
          <w:lang w:val="es-ES_tradnl"/>
        </w:rPr>
      </w:pPr>
      <w:r w:rsidRPr="00A77EE9">
        <w:rPr>
          <w:rFonts w:ascii="Arial" w:hAnsi="Arial" w:cs="Arial"/>
          <w:b/>
          <w:sz w:val="28"/>
          <w:lang w:val="es-ES_tradnl"/>
        </w:rPr>
        <w:t>ACTA CIRCUNSTANCIADA</w:t>
      </w:r>
    </w:p>
    <w:p w:rsidR="00450A4C" w:rsidRDefault="00E54015" w:rsidP="00D723A0">
      <w:pPr>
        <w:ind w:left="-2127" w:firstLine="708"/>
        <w:jc w:val="both"/>
        <w:rPr>
          <w:rFonts w:ascii="Arial" w:hAnsi="Arial" w:cs="Arial"/>
          <w:sz w:val="24"/>
          <w:lang w:val="es-ES_tradnl"/>
        </w:rPr>
      </w:pPr>
      <w:r w:rsidRPr="001151D1">
        <w:rPr>
          <w:rFonts w:ascii="Arial" w:hAnsi="Arial" w:cs="Arial"/>
          <w:sz w:val="24"/>
          <w:lang w:val="es-ES_tradnl"/>
        </w:rPr>
        <w:t xml:space="preserve">Atengo, Jalisco siendo las </w:t>
      </w:r>
      <w:r w:rsidR="00934428">
        <w:rPr>
          <w:rFonts w:ascii="Arial" w:hAnsi="Arial" w:cs="Arial"/>
          <w:sz w:val="24"/>
          <w:lang w:val="es-ES_tradnl"/>
        </w:rPr>
        <w:t xml:space="preserve">09:00 nueve horas </w:t>
      </w:r>
      <w:r w:rsidRPr="001151D1">
        <w:rPr>
          <w:rFonts w:ascii="Arial" w:hAnsi="Arial" w:cs="Arial"/>
          <w:sz w:val="24"/>
          <w:lang w:val="es-ES_tradnl"/>
        </w:rPr>
        <w:t xml:space="preserve">del </w:t>
      </w:r>
      <w:r w:rsidR="00A77EE9" w:rsidRPr="001151D1">
        <w:rPr>
          <w:rFonts w:ascii="Arial" w:hAnsi="Arial" w:cs="Arial"/>
          <w:sz w:val="24"/>
          <w:lang w:val="es-ES_tradnl"/>
        </w:rPr>
        <w:t>día</w:t>
      </w:r>
      <w:r w:rsidR="00CC0BD4">
        <w:rPr>
          <w:rFonts w:ascii="Arial" w:hAnsi="Arial" w:cs="Arial"/>
          <w:sz w:val="24"/>
          <w:lang w:val="es-ES_tradnl"/>
        </w:rPr>
        <w:t xml:space="preserve"> </w:t>
      </w:r>
      <w:r w:rsidR="00700FF9">
        <w:rPr>
          <w:rFonts w:ascii="Arial" w:hAnsi="Arial" w:cs="Arial"/>
          <w:sz w:val="24"/>
          <w:lang w:val="es-ES_tradnl"/>
        </w:rPr>
        <w:t>30</w:t>
      </w:r>
      <w:r w:rsidR="009F2D1B">
        <w:rPr>
          <w:rFonts w:ascii="Arial" w:hAnsi="Arial" w:cs="Arial"/>
          <w:sz w:val="24"/>
          <w:lang w:val="es-ES_tradnl"/>
        </w:rPr>
        <w:t xml:space="preserve"> de </w:t>
      </w:r>
      <w:r w:rsidR="00700FF9">
        <w:rPr>
          <w:rFonts w:ascii="Arial" w:hAnsi="Arial" w:cs="Arial"/>
          <w:sz w:val="24"/>
          <w:lang w:val="es-ES_tradnl"/>
        </w:rPr>
        <w:t>Marzo</w:t>
      </w:r>
      <w:r w:rsidR="000E2A24">
        <w:rPr>
          <w:rFonts w:ascii="Arial" w:hAnsi="Arial" w:cs="Arial"/>
          <w:sz w:val="24"/>
          <w:lang w:val="es-ES_tradnl"/>
        </w:rPr>
        <w:t xml:space="preserve"> </w:t>
      </w:r>
      <w:r w:rsidR="009F2D1B">
        <w:rPr>
          <w:rFonts w:ascii="Arial" w:hAnsi="Arial" w:cs="Arial"/>
          <w:sz w:val="24"/>
          <w:lang w:val="es-ES_tradnl"/>
        </w:rPr>
        <w:t>del 2017</w:t>
      </w:r>
      <w:r w:rsidR="001151D1">
        <w:rPr>
          <w:rFonts w:ascii="Arial" w:hAnsi="Arial" w:cs="Arial"/>
          <w:sz w:val="24"/>
          <w:lang w:val="es-ES_tradnl"/>
        </w:rPr>
        <w:t xml:space="preserve">, </w:t>
      </w:r>
      <w:r w:rsidRPr="001151D1">
        <w:rPr>
          <w:rFonts w:ascii="Arial" w:hAnsi="Arial" w:cs="Arial"/>
          <w:sz w:val="24"/>
          <w:lang w:val="es-ES_tradnl"/>
        </w:rPr>
        <w:t xml:space="preserve">en esta Presidencia Municipal de Atengo, </w:t>
      </w:r>
      <w:r w:rsidR="00934428">
        <w:rPr>
          <w:rFonts w:ascii="Arial" w:hAnsi="Arial" w:cs="Arial"/>
          <w:sz w:val="24"/>
          <w:lang w:val="es-ES_tradnl"/>
        </w:rPr>
        <w:t xml:space="preserve">el que suscribe </w:t>
      </w:r>
      <w:r w:rsidR="00934428" w:rsidRPr="00450A4C">
        <w:rPr>
          <w:rFonts w:ascii="Arial" w:hAnsi="Arial" w:cs="Arial"/>
          <w:b/>
          <w:sz w:val="24"/>
          <w:lang w:val="es-ES_tradnl"/>
        </w:rPr>
        <w:t xml:space="preserve">LIC. </w:t>
      </w:r>
      <w:r w:rsidR="00CC0BD4" w:rsidRPr="00450A4C">
        <w:rPr>
          <w:rFonts w:ascii="Arial" w:hAnsi="Arial" w:cs="Arial"/>
          <w:b/>
          <w:sz w:val="24"/>
          <w:lang w:val="es-ES_tradnl"/>
        </w:rPr>
        <w:t>TOMAS QUEZADA URIBE</w:t>
      </w:r>
      <w:r w:rsidR="00934428">
        <w:rPr>
          <w:rFonts w:ascii="Arial" w:hAnsi="Arial" w:cs="Arial"/>
          <w:sz w:val="24"/>
          <w:lang w:val="es-ES_tradnl"/>
        </w:rPr>
        <w:t xml:space="preserve"> Secretario General de este H. Ayuntamiento </w:t>
      </w:r>
      <w:r w:rsidR="00D723A0">
        <w:rPr>
          <w:rFonts w:ascii="Arial" w:hAnsi="Arial" w:cs="Arial"/>
          <w:sz w:val="24"/>
          <w:lang w:val="es-ES_tradnl"/>
        </w:rPr>
        <w:t xml:space="preserve">explica el motivo por el cual NO se </w:t>
      </w:r>
      <w:r w:rsidR="009F2D1B">
        <w:rPr>
          <w:rFonts w:ascii="Arial" w:hAnsi="Arial" w:cs="Arial"/>
          <w:sz w:val="24"/>
          <w:lang w:val="es-ES_tradnl"/>
        </w:rPr>
        <w:t>trasmitió</w:t>
      </w:r>
      <w:r w:rsidR="00461E1A">
        <w:rPr>
          <w:rFonts w:ascii="Arial" w:hAnsi="Arial" w:cs="Arial"/>
          <w:sz w:val="24"/>
          <w:lang w:val="es-ES_tradnl"/>
        </w:rPr>
        <w:t xml:space="preserve"> la</w:t>
      </w:r>
      <w:r w:rsidR="009F2D1B">
        <w:rPr>
          <w:rFonts w:ascii="Arial" w:hAnsi="Arial" w:cs="Arial"/>
          <w:sz w:val="24"/>
          <w:lang w:val="es-ES_tradnl"/>
        </w:rPr>
        <w:t xml:space="preserve"> Vigésima </w:t>
      </w:r>
      <w:r w:rsidR="00700FF9">
        <w:rPr>
          <w:rFonts w:ascii="Arial" w:hAnsi="Arial" w:cs="Arial"/>
          <w:sz w:val="24"/>
          <w:lang w:val="es-ES_tradnl"/>
        </w:rPr>
        <w:t xml:space="preserve">Segunda </w:t>
      </w:r>
      <w:r w:rsidR="009F2D1B">
        <w:rPr>
          <w:rFonts w:ascii="Arial" w:hAnsi="Arial" w:cs="Arial"/>
          <w:sz w:val="24"/>
          <w:lang w:val="es-ES_tradnl"/>
        </w:rPr>
        <w:t>Sesión Ordinaria</w:t>
      </w:r>
      <w:r w:rsidR="00461E1A">
        <w:rPr>
          <w:rFonts w:ascii="Arial" w:hAnsi="Arial" w:cs="Arial"/>
          <w:sz w:val="24"/>
          <w:lang w:val="es-ES_tradnl"/>
        </w:rPr>
        <w:t xml:space="preserve"> de Ayuntamiento en vivo.</w:t>
      </w:r>
    </w:p>
    <w:p w:rsidR="00D723A0" w:rsidRPr="00D723A0" w:rsidRDefault="00D723A0" w:rsidP="00D723A0">
      <w:pPr>
        <w:ind w:left="-2127" w:firstLine="708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El principal motivo </w:t>
      </w:r>
      <w:r w:rsidR="00461E1A">
        <w:rPr>
          <w:rFonts w:ascii="Arial" w:hAnsi="Arial" w:cs="Arial"/>
          <w:sz w:val="24"/>
          <w:lang w:val="es-ES_tradnl"/>
        </w:rPr>
        <w:t xml:space="preserve">es </w:t>
      </w:r>
      <w:r w:rsidR="00D82737">
        <w:rPr>
          <w:rFonts w:ascii="Arial" w:hAnsi="Arial" w:cs="Arial"/>
          <w:sz w:val="24"/>
          <w:lang w:val="es-ES_tradnl"/>
        </w:rPr>
        <w:t xml:space="preserve">porque </w:t>
      </w:r>
      <w:r w:rsidR="00461E1A">
        <w:rPr>
          <w:rFonts w:ascii="Arial" w:hAnsi="Arial" w:cs="Arial"/>
          <w:sz w:val="24"/>
          <w:lang w:val="es-ES_tradnl"/>
        </w:rPr>
        <w:t xml:space="preserve">NO </w:t>
      </w:r>
      <w:r w:rsidR="009F2D1B">
        <w:rPr>
          <w:rFonts w:ascii="Arial" w:hAnsi="Arial" w:cs="Arial"/>
          <w:sz w:val="24"/>
          <w:lang w:val="es-ES_tradnl"/>
        </w:rPr>
        <w:t>hubo luz eléctrica en el municipio de Atengo</w:t>
      </w:r>
      <w:r>
        <w:rPr>
          <w:rFonts w:ascii="Arial" w:hAnsi="Arial" w:cs="Arial"/>
          <w:sz w:val="24"/>
          <w:lang w:val="es-ES_tradnl"/>
        </w:rPr>
        <w:t>.</w:t>
      </w:r>
    </w:p>
    <w:p w:rsidR="000E2A24" w:rsidRPr="000E2A24" w:rsidRDefault="000E2A24" w:rsidP="00450A4C">
      <w:pPr>
        <w:pStyle w:val="Prrafodelista"/>
        <w:ind w:left="-699"/>
        <w:jc w:val="both"/>
        <w:rPr>
          <w:rFonts w:ascii="Arial" w:hAnsi="Arial" w:cs="Arial"/>
          <w:lang w:val="es-ES_tradnl"/>
        </w:rPr>
      </w:pPr>
    </w:p>
    <w:p w:rsidR="00A77EE9" w:rsidRDefault="0004427F" w:rsidP="00CC0BD4">
      <w:pPr>
        <w:ind w:left="-2127" w:firstLine="708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Se levanta la presente </w:t>
      </w:r>
      <w:r w:rsidRPr="00450A4C">
        <w:rPr>
          <w:rFonts w:ascii="Arial" w:hAnsi="Arial" w:cs="Arial"/>
          <w:b/>
          <w:sz w:val="24"/>
          <w:lang w:val="es-ES_tradnl"/>
        </w:rPr>
        <w:t>ACTA CIRCUNSTANCIADA</w:t>
      </w:r>
      <w:r>
        <w:rPr>
          <w:rFonts w:ascii="Arial" w:hAnsi="Arial" w:cs="Arial"/>
          <w:sz w:val="24"/>
          <w:lang w:val="es-ES_tradnl"/>
        </w:rPr>
        <w:t xml:space="preserve"> para los usos y fines legales a que haya lugar </w:t>
      </w:r>
      <w:r w:rsidR="00DB6666">
        <w:rPr>
          <w:rFonts w:ascii="Arial" w:hAnsi="Arial" w:cs="Arial"/>
          <w:sz w:val="24"/>
          <w:lang w:val="es-ES_tradnl"/>
        </w:rPr>
        <w:t xml:space="preserve">certificando el </w:t>
      </w:r>
      <w:r w:rsidRPr="00450A4C">
        <w:rPr>
          <w:rFonts w:ascii="Arial" w:hAnsi="Arial" w:cs="Arial"/>
          <w:b/>
          <w:sz w:val="24"/>
          <w:lang w:val="es-ES_tradnl"/>
        </w:rPr>
        <w:t xml:space="preserve">LIC. </w:t>
      </w:r>
      <w:r w:rsidR="00DB6666" w:rsidRPr="00450A4C">
        <w:rPr>
          <w:rFonts w:ascii="Arial" w:hAnsi="Arial" w:cs="Arial"/>
          <w:b/>
          <w:sz w:val="24"/>
          <w:lang w:val="es-ES_tradnl"/>
        </w:rPr>
        <w:t>TOMAS QUEZADA URIBE</w:t>
      </w:r>
      <w:r>
        <w:rPr>
          <w:rFonts w:ascii="Arial" w:hAnsi="Arial" w:cs="Arial"/>
          <w:sz w:val="24"/>
          <w:lang w:val="es-ES_tradnl"/>
        </w:rPr>
        <w:t xml:space="preserve">, </w:t>
      </w:r>
      <w:r w:rsidR="00A47F74">
        <w:rPr>
          <w:rFonts w:ascii="Arial" w:hAnsi="Arial" w:cs="Arial"/>
          <w:sz w:val="24"/>
          <w:lang w:val="es-ES_tradnl"/>
        </w:rPr>
        <w:t>Secretario General de este H. A</w:t>
      </w:r>
      <w:r>
        <w:rPr>
          <w:rFonts w:ascii="Arial" w:hAnsi="Arial" w:cs="Arial"/>
          <w:sz w:val="24"/>
          <w:lang w:val="es-ES_tradnl"/>
        </w:rPr>
        <w:t>yuntamiento</w:t>
      </w:r>
      <w:r w:rsidR="001D368C" w:rsidRPr="001151D1">
        <w:rPr>
          <w:rFonts w:ascii="Arial" w:hAnsi="Arial" w:cs="Arial"/>
          <w:sz w:val="24"/>
          <w:lang w:val="es-ES_tradnl"/>
        </w:rPr>
        <w:t>.</w:t>
      </w:r>
    </w:p>
    <w:p w:rsidR="00A47F74" w:rsidRPr="001151D1" w:rsidRDefault="00A47F74" w:rsidP="00DB6666">
      <w:pPr>
        <w:jc w:val="both"/>
        <w:rPr>
          <w:rFonts w:ascii="Arial" w:hAnsi="Arial" w:cs="Arial"/>
          <w:sz w:val="24"/>
          <w:lang w:val="es-ES_tradnl"/>
        </w:rPr>
      </w:pPr>
    </w:p>
    <w:p w:rsidR="00E54015" w:rsidRDefault="00A77EE9" w:rsidP="00DB6666">
      <w:pPr>
        <w:spacing w:after="0"/>
        <w:ind w:left="-1985"/>
        <w:jc w:val="center"/>
        <w:rPr>
          <w:rFonts w:ascii="Arial" w:hAnsi="Arial" w:cs="Arial"/>
          <w:b/>
          <w:sz w:val="24"/>
          <w:lang w:val="es-ES_tradnl"/>
        </w:rPr>
      </w:pPr>
      <w:r w:rsidRPr="00F737A2">
        <w:rPr>
          <w:rFonts w:ascii="Arial" w:hAnsi="Arial" w:cs="Arial"/>
          <w:b/>
          <w:sz w:val="24"/>
          <w:lang w:val="es-ES_tradnl"/>
        </w:rPr>
        <w:t>ATENTAMENTE</w:t>
      </w:r>
    </w:p>
    <w:p w:rsidR="00A47F74" w:rsidRDefault="00A47F74" w:rsidP="009F2D1B">
      <w:pPr>
        <w:spacing w:after="0"/>
        <w:ind w:left="-2268"/>
        <w:rPr>
          <w:rFonts w:ascii="Arial" w:hAnsi="Arial" w:cs="Arial"/>
          <w:b/>
          <w:sz w:val="24"/>
          <w:lang w:val="es-ES_tradnl"/>
        </w:rPr>
      </w:pPr>
    </w:p>
    <w:p w:rsidR="009F2D1B" w:rsidRPr="00925C33" w:rsidRDefault="009F2D1B" w:rsidP="009F2D1B">
      <w:pPr>
        <w:pStyle w:val="NormalWeb"/>
        <w:spacing w:before="0" w:beforeAutospacing="0" w:after="0" w:afterAutospacing="0"/>
        <w:ind w:left="-2268"/>
        <w:jc w:val="center"/>
        <w:rPr>
          <w:b/>
          <w:bCs/>
          <w:sz w:val="20"/>
          <w:szCs w:val="20"/>
        </w:rPr>
      </w:pPr>
      <w:r w:rsidRPr="00925C33">
        <w:rPr>
          <w:rFonts w:asciiTheme="majorHAnsi" w:hAnsiTheme="majorHAnsi" w:cs="Arial"/>
          <w:b/>
          <w:i/>
          <w:sz w:val="20"/>
          <w:szCs w:val="20"/>
        </w:rPr>
        <w:t>“</w:t>
      </w:r>
      <w:r w:rsidRPr="00925C33">
        <w:rPr>
          <w:rFonts w:asciiTheme="majorHAnsi" w:hAnsiTheme="majorHAnsi"/>
          <w:b/>
          <w:bCs/>
          <w:sz w:val="20"/>
          <w:szCs w:val="20"/>
        </w:rPr>
        <w:t>2017, AÑO DEL CENTENARIO DE LA PROMULGACION DE LA CONSTITUCION POLITICA DE LOS ESTADOS UNIDOS MEXICANOS, DE LA CONSTITUCION POLITICA DEL ESTADO LIBRE Y SOBERANO DE JALISCO Y DEL NATALICIO DE JUAN RULFO</w:t>
      </w:r>
      <w:r w:rsidRPr="00925C33">
        <w:rPr>
          <w:b/>
          <w:bCs/>
          <w:sz w:val="20"/>
          <w:szCs w:val="20"/>
        </w:rPr>
        <w:t>"</w:t>
      </w:r>
    </w:p>
    <w:p w:rsidR="009F2D1B" w:rsidRPr="00925C33" w:rsidRDefault="009F2D1B" w:rsidP="009F2D1B">
      <w:pPr>
        <w:pStyle w:val="NormalWeb"/>
        <w:spacing w:before="0" w:beforeAutospacing="0" w:after="0" w:afterAutospacing="0"/>
        <w:ind w:left="-2268"/>
        <w:jc w:val="center"/>
        <w:rPr>
          <w:sz w:val="22"/>
          <w:szCs w:val="22"/>
        </w:rPr>
      </w:pPr>
      <w:r w:rsidRPr="00925C33">
        <w:rPr>
          <w:rFonts w:asciiTheme="majorHAnsi" w:hAnsiTheme="majorHAnsi" w:cs="Arial"/>
          <w:b/>
          <w:i/>
          <w:sz w:val="22"/>
          <w:szCs w:val="22"/>
        </w:rPr>
        <w:t xml:space="preserve">ATENGO, JALISCO; A </w:t>
      </w:r>
      <w:r w:rsidR="00700FF9">
        <w:rPr>
          <w:rFonts w:asciiTheme="majorHAnsi" w:hAnsiTheme="majorHAnsi" w:cs="Arial"/>
          <w:b/>
          <w:i/>
          <w:sz w:val="22"/>
          <w:szCs w:val="22"/>
        </w:rPr>
        <w:t>30 DE MARZO</w:t>
      </w:r>
      <w:r w:rsidRPr="00925C33">
        <w:rPr>
          <w:rFonts w:asciiTheme="majorHAnsi" w:hAnsiTheme="majorHAnsi" w:cs="Arial"/>
          <w:b/>
          <w:i/>
          <w:sz w:val="22"/>
          <w:szCs w:val="22"/>
        </w:rPr>
        <w:t xml:space="preserve"> DE 2017</w:t>
      </w:r>
    </w:p>
    <w:p w:rsidR="009F2D1B" w:rsidRPr="00EC6EBF" w:rsidRDefault="009F2D1B" w:rsidP="009F2D1B">
      <w:pPr>
        <w:pStyle w:val="Sinespaciado"/>
        <w:tabs>
          <w:tab w:val="left" w:pos="6396"/>
        </w:tabs>
        <w:ind w:left="-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6666" w:rsidRDefault="00DB6666" w:rsidP="00DB6666">
      <w:pPr>
        <w:spacing w:after="0"/>
        <w:ind w:left="-1843"/>
        <w:jc w:val="center"/>
        <w:rPr>
          <w:rFonts w:ascii="Arial" w:hAnsi="Arial" w:cs="Arial"/>
          <w:b/>
          <w:sz w:val="24"/>
          <w:lang w:val="es-ES_tradnl"/>
        </w:rPr>
      </w:pPr>
      <w:bookmarkStart w:id="0" w:name="_GoBack"/>
      <w:bookmarkEnd w:id="0"/>
    </w:p>
    <w:p w:rsidR="00DB6666" w:rsidRDefault="00DB6666" w:rsidP="00DB6666">
      <w:pPr>
        <w:spacing w:after="0"/>
        <w:ind w:left="-1843"/>
        <w:jc w:val="center"/>
        <w:rPr>
          <w:rFonts w:ascii="Arial" w:hAnsi="Arial" w:cs="Arial"/>
          <w:b/>
          <w:sz w:val="24"/>
          <w:lang w:val="es-ES_tradnl"/>
        </w:rPr>
      </w:pPr>
    </w:p>
    <w:p w:rsidR="00A77EE9" w:rsidRPr="00F737A2" w:rsidRDefault="00A77EE9" w:rsidP="00DB6666">
      <w:pPr>
        <w:spacing w:after="0"/>
        <w:ind w:left="-1843"/>
        <w:jc w:val="center"/>
        <w:rPr>
          <w:rFonts w:ascii="Arial" w:hAnsi="Arial" w:cs="Arial"/>
          <w:b/>
          <w:sz w:val="24"/>
          <w:lang w:val="es-ES_tradnl"/>
        </w:rPr>
      </w:pPr>
      <w:r w:rsidRPr="00F737A2">
        <w:rPr>
          <w:rFonts w:ascii="Arial" w:hAnsi="Arial" w:cs="Arial"/>
          <w:b/>
          <w:sz w:val="24"/>
          <w:lang w:val="es-ES_tradnl"/>
        </w:rPr>
        <w:t>_______________</w:t>
      </w:r>
      <w:r w:rsidR="00F737A2">
        <w:rPr>
          <w:rFonts w:ascii="Arial" w:hAnsi="Arial" w:cs="Arial"/>
          <w:b/>
          <w:sz w:val="24"/>
          <w:lang w:val="es-ES_tradnl"/>
        </w:rPr>
        <w:t>__</w:t>
      </w:r>
      <w:r w:rsidRPr="00F737A2">
        <w:rPr>
          <w:rFonts w:ascii="Arial" w:hAnsi="Arial" w:cs="Arial"/>
          <w:b/>
          <w:sz w:val="24"/>
          <w:lang w:val="es-ES_tradnl"/>
        </w:rPr>
        <w:t>_</w:t>
      </w:r>
      <w:r w:rsidR="00A47F74">
        <w:rPr>
          <w:rFonts w:ascii="Arial" w:hAnsi="Arial" w:cs="Arial"/>
          <w:b/>
          <w:sz w:val="24"/>
          <w:lang w:val="es-ES_tradnl"/>
        </w:rPr>
        <w:t>______</w:t>
      </w:r>
      <w:r w:rsidRPr="00F737A2">
        <w:rPr>
          <w:rFonts w:ascii="Arial" w:hAnsi="Arial" w:cs="Arial"/>
          <w:b/>
          <w:sz w:val="24"/>
          <w:lang w:val="es-ES_tradnl"/>
        </w:rPr>
        <w:t xml:space="preserve">__________ </w:t>
      </w:r>
    </w:p>
    <w:p w:rsidR="0089713D" w:rsidRPr="009F2D1B" w:rsidRDefault="00A47F74" w:rsidP="00450A4C">
      <w:pPr>
        <w:spacing w:after="0" w:line="240" w:lineRule="auto"/>
        <w:ind w:left="-1843"/>
        <w:jc w:val="center"/>
        <w:rPr>
          <w:rFonts w:asciiTheme="majorHAnsi" w:hAnsiTheme="majorHAnsi" w:cs="Arial"/>
          <w:b/>
          <w:i/>
          <w:sz w:val="24"/>
          <w:lang w:val="es-ES_tradnl"/>
        </w:rPr>
      </w:pPr>
      <w:r w:rsidRPr="009F2D1B">
        <w:rPr>
          <w:rFonts w:asciiTheme="majorHAnsi" w:hAnsiTheme="majorHAnsi" w:cs="Arial"/>
          <w:b/>
          <w:i/>
          <w:sz w:val="24"/>
          <w:lang w:val="es-ES_tradnl"/>
        </w:rPr>
        <w:t>LIC</w:t>
      </w:r>
      <w:r w:rsidR="00450A4C" w:rsidRPr="009F2D1B">
        <w:rPr>
          <w:rFonts w:asciiTheme="majorHAnsi" w:hAnsiTheme="majorHAnsi" w:cs="Arial"/>
          <w:b/>
          <w:i/>
          <w:sz w:val="24"/>
          <w:lang w:val="es-ES_tradnl"/>
        </w:rPr>
        <w:t>.</w:t>
      </w:r>
      <w:r w:rsidRPr="009F2D1B">
        <w:rPr>
          <w:rFonts w:asciiTheme="majorHAnsi" w:hAnsiTheme="majorHAnsi" w:cs="Arial"/>
          <w:b/>
          <w:i/>
          <w:sz w:val="24"/>
          <w:lang w:val="es-ES_tradnl"/>
        </w:rPr>
        <w:t xml:space="preserve"> </w:t>
      </w:r>
      <w:r w:rsidR="00DB6666" w:rsidRPr="009F2D1B">
        <w:rPr>
          <w:rFonts w:asciiTheme="majorHAnsi" w:hAnsiTheme="majorHAnsi" w:cs="Arial"/>
          <w:b/>
          <w:i/>
          <w:sz w:val="24"/>
          <w:lang w:val="es-ES_tradnl"/>
        </w:rPr>
        <w:t>TOMAS QUEZADA URIBE</w:t>
      </w:r>
    </w:p>
    <w:p w:rsidR="00450A4C" w:rsidRPr="009F2D1B" w:rsidRDefault="00450A4C" w:rsidP="00450A4C">
      <w:pPr>
        <w:spacing w:after="0" w:line="240" w:lineRule="auto"/>
        <w:ind w:left="-1843"/>
        <w:jc w:val="center"/>
        <w:rPr>
          <w:rFonts w:asciiTheme="majorHAnsi" w:hAnsiTheme="majorHAnsi" w:cs="Arial"/>
          <w:b/>
          <w:i/>
          <w:sz w:val="24"/>
          <w:lang w:val="es-ES_tradnl"/>
        </w:rPr>
      </w:pPr>
      <w:r w:rsidRPr="009F2D1B">
        <w:rPr>
          <w:rFonts w:asciiTheme="majorHAnsi" w:hAnsiTheme="majorHAnsi" w:cs="Arial"/>
          <w:b/>
          <w:i/>
          <w:sz w:val="24"/>
          <w:lang w:val="es-ES_tradnl"/>
        </w:rPr>
        <w:t xml:space="preserve">SECRETARIO GENERAL </w:t>
      </w:r>
    </w:p>
    <w:p w:rsidR="009D22EA" w:rsidRDefault="009D22EA" w:rsidP="00450A4C">
      <w:pPr>
        <w:spacing w:after="0" w:line="240" w:lineRule="auto"/>
        <w:ind w:left="-1843"/>
        <w:jc w:val="center"/>
        <w:rPr>
          <w:rFonts w:ascii="Arial" w:hAnsi="Arial" w:cs="Arial"/>
          <w:b/>
          <w:sz w:val="24"/>
          <w:lang w:val="es-ES_tradnl"/>
        </w:rPr>
      </w:pPr>
    </w:p>
    <w:p w:rsidR="009D22EA" w:rsidRDefault="009D22EA" w:rsidP="00450A4C">
      <w:pPr>
        <w:spacing w:after="0" w:line="240" w:lineRule="auto"/>
        <w:ind w:left="-1843"/>
        <w:jc w:val="center"/>
        <w:rPr>
          <w:rFonts w:ascii="Arial" w:hAnsi="Arial" w:cs="Arial"/>
          <w:b/>
          <w:sz w:val="24"/>
          <w:lang w:val="es-ES_tradnl"/>
        </w:rPr>
      </w:pPr>
    </w:p>
    <w:p w:rsidR="009D22EA" w:rsidRDefault="009D22EA" w:rsidP="00DB6666">
      <w:pPr>
        <w:spacing w:after="0"/>
        <w:ind w:left="-1843"/>
        <w:jc w:val="center"/>
        <w:rPr>
          <w:rFonts w:ascii="Arial" w:hAnsi="Arial" w:cs="Arial"/>
          <w:b/>
          <w:sz w:val="24"/>
          <w:lang w:val="es-ES_tradnl"/>
        </w:rPr>
      </w:pPr>
    </w:p>
    <w:p w:rsidR="009D22EA" w:rsidRPr="00DB6666" w:rsidRDefault="00DB6666" w:rsidP="00DB6666">
      <w:pPr>
        <w:spacing w:after="0"/>
        <w:ind w:left="-1843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DB6666">
        <w:rPr>
          <w:rFonts w:ascii="Arial" w:hAnsi="Arial" w:cs="Arial"/>
          <w:b/>
          <w:sz w:val="16"/>
          <w:szCs w:val="16"/>
          <w:lang w:val="es-ES_tradnl"/>
        </w:rPr>
        <w:t>C.C.P. Archivo</w:t>
      </w:r>
    </w:p>
    <w:p w:rsidR="00DB0D37" w:rsidRPr="00F737A2" w:rsidRDefault="00DB0D37" w:rsidP="00DB6666">
      <w:pPr>
        <w:spacing w:after="0"/>
        <w:rPr>
          <w:rFonts w:ascii="Arial" w:hAnsi="Arial" w:cs="Arial"/>
          <w:b/>
          <w:sz w:val="24"/>
          <w:lang w:val="es-ES_tradnl"/>
        </w:rPr>
      </w:pPr>
    </w:p>
    <w:sectPr w:rsidR="00DB0D37" w:rsidRPr="00F737A2" w:rsidSect="00DB6666">
      <w:pgSz w:w="12240" w:h="15840" w:code="1"/>
      <w:pgMar w:top="1134" w:right="2034" w:bottom="1418" w:left="36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4905"/>
    <w:multiLevelType w:val="hybridMultilevel"/>
    <w:tmpl w:val="91A27B7C"/>
    <w:lvl w:ilvl="0" w:tplc="CCDC97E4">
      <w:start w:val="1"/>
      <w:numFmt w:val="decimal"/>
      <w:lvlText w:val="%1)"/>
      <w:lvlJc w:val="left"/>
      <w:pPr>
        <w:ind w:left="-69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" w:hanging="360"/>
      </w:pPr>
    </w:lvl>
    <w:lvl w:ilvl="2" w:tplc="080A001B" w:tentative="1">
      <w:start w:val="1"/>
      <w:numFmt w:val="lowerRoman"/>
      <w:lvlText w:val="%3."/>
      <w:lvlJc w:val="right"/>
      <w:pPr>
        <w:ind w:left="741" w:hanging="180"/>
      </w:pPr>
    </w:lvl>
    <w:lvl w:ilvl="3" w:tplc="080A000F" w:tentative="1">
      <w:start w:val="1"/>
      <w:numFmt w:val="decimal"/>
      <w:lvlText w:val="%4."/>
      <w:lvlJc w:val="left"/>
      <w:pPr>
        <w:ind w:left="1461" w:hanging="360"/>
      </w:pPr>
    </w:lvl>
    <w:lvl w:ilvl="4" w:tplc="080A0019" w:tentative="1">
      <w:start w:val="1"/>
      <w:numFmt w:val="lowerLetter"/>
      <w:lvlText w:val="%5."/>
      <w:lvlJc w:val="left"/>
      <w:pPr>
        <w:ind w:left="2181" w:hanging="360"/>
      </w:pPr>
    </w:lvl>
    <w:lvl w:ilvl="5" w:tplc="080A001B" w:tentative="1">
      <w:start w:val="1"/>
      <w:numFmt w:val="lowerRoman"/>
      <w:lvlText w:val="%6."/>
      <w:lvlJc w:val="right"/>
      <w:pPr>
        <w:ind w:left="2901" w:hanging="180"/>
      </w:pPr>
    </w:lvl>
    <w:lvl w:ilvl="6" w:tplc="080A000F" w:tentative="1">
      <w:start w:val="1"/>
      <w:numFmt w:val="decimal"/>
      <w:lvlText w:val="%7."/>
      <w:lvlJc w:val="left"/>
      <w:pPr>
        <w:ind w:left="3621" w:hanging="360"/>
      </w:pPr>
    </w:lvl>
    <w:lvl w:ilvl="7" w:tplc="080A0019" w:tentative="1">
      <w:start w:val="1"/>
      <w:numFmt w:val="lowerLetter"/>
      <w:lvlText w:val="%8."/>
      <w:lvlJc w:val="left"/>
      <w:pPr>
        <w:ind w:left="4341" w:hanging="360"/>
      </w:pPr>
    </w:lvl>
    <w:lvl w:ilvl="8" w:tplc="080A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1" w15:restartNumberingAfterBreak="0">
    <w:nsid w:val="64717E8D"/>
    <w:multiLevelType w:val="hybridMultilevel"/>
    <w:tmpl w:val="4236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15"/>
    <w:rsid w:val="000025F7"/>
    <w:rsid w:val="00025BA7"/>
    <w:rsid w:val="0004427F"/>
    <w:rsid w:val="000634B8"/>
    <w:rsid w:val="000B21F7"/>
    <w:rsid w:val="000E2A24"/>
    <w:rsid w:val="000E2CE6"/>
    <w:rsid w:val="000F5D16"/>
    <w:rsid w:val="0010626B"/>
    <w:rsid w:val="001151D1"/>
    <w:rsid w:val="00121C53"/>
    <w:rsid w:val="00144DE4"/>
    <w:rsid w:val="00192E20"/>
    <w:rsid w:val="001B1A55"/>
    <w:rsid w:val="001B4EED"/>
    <w:rsid w:val="001D368C"/>
    <w:rsid w:val="001E6F6E"/>
    <w:rsid w:val="001F1263"/>
    <w:rsid w:val="002026E0"/>
    <w:rsid w:val="002518B7"/>
    <w:rsid w:val="00260469"/>
    <w:rsid w:val="002918AD"/>
    <w:rsid w:val="002A26FD"/>
    <w:rsid w:val="002B1EC5"/>
    <w:rsid w:val="002B3EA3"/>
    <w:rsid w:val="002D4D4C"/>
    <w:rsid w:val="002D628B"/>
    <w:rsid w:val="00303E97"/>
    <w:rsid w:val="003252B6"/>
    <w:rsid w:val="0036224D"/>
    <w:rsid w:val="003C0558"/>
    <w:rsid w:val="003C1B21"/>
    <w:rsid w:val="00406F52"/>
    <w:rsid w:val="00450A4C"/>
    <w:rsid w:val="00461E1A"/>
    <w:rsid w:val="00483F68"/>
    <w:rsid w:val="004C73E0"/>
    <w:rsid w:val="00517B15"/>
    <w:rsid w:val="0054062B"/>
    <w:rsid w:val="005660F8"/>
    <w:rsid w:val="0058636D"/>
    <w:rsid w:val="00595FDC"/>
    <w:rsid w:val="005A193E"/>
    <w:rsid w:val="005B2224"/>
    <w:rsid w:val="005E5EC5"/>
    <w:rsid w:val="00626FFE"/>
    <w:rsid w:val="00643AF5"/>
    <w:rsid w:val="00645C60"/>
    <w:rsid w:val="00656122"/>
    <w:rsid w:val="006659DC"/>
    <w:rsid w:val="006A0DBE"/>
    <w:rsid w:val="00700FF9"/>
    <w:rsid w:val="0072360F"/>
    <w:rsid w:val="007341CD"/>
    <w:rsid w:val="00745559"/>
    <w:rsid w:val="0075580D"/>
    <w:rsid w:val="00772491"/>
    <w:rsid w:val="00772EE7"/>
    <w:rsid w:val="007F26AD"/>
    <w:rsid w:val="008050E5"/>
    <w:rsid w:val="00855EE0"/>
    <w:rsid w:val="00870018"/>
    <w:rsid w:val="0089713D"/>
    <w:rsid w:val="008B147B"/>
    <w:rsid w:val="00934428"/>
    <w:rsid w:val="009419B8"/>
    <w:rsid w:val="00991925"/>
    <w:rsid w:val="009C5757"/>
    <w:rsid w:val="009D22EA"/>
    <w:rsid w:val="009E7B69"/>
    <w:rsid w:val="009F2D1B"/>
    <w:rsid w:val="00A47F74"/>
    <w:rsid w:val="00A77EE9"/>
    <w:rsid w:val="00A8126B"/>
    <w:rsid w:val="00A93EB3"/>
    <w:rsid w:val="00A96DC1"/>
    <w:rsid w:val="00AC2B4D"/>
    <w:rsid w:val="00AC481E"/>
    <w:rsid w:val="00AC74E4"/>
    <w:rsid w:val="00AE199E"/>
    <w:rsid w:val="00B037EE"/>
    <w:rsid w:val="00B4165A"/>
    <w:rsid w:val="00BB0C58"/>
    <w:rsid w:val="00C0237E"/>
    <w:rsid w:val="00C52307"/>
    <w:rsid w:val="00C84FF6"/>
    <w:rsid w:val="00CC0BD4"/>
    <w:rsid w:val="00D046B6"/>
    <w:rsid w:val="00D06669"/>
    <w:rsid w:val="00D13E1A"/>
    <w:rsid w:val="00D723A0"/>
    <w:rsid w:val="00D82737"/>
    <w:rsid w:val="00DA6FAC"/>
    <w:rsid w:val="00DB0D37"/>
    <w:rsid w:val="00DB14F1"/>
    <w:rsid w:val="00DB55EC"/>
    <w:rsid w:val="00DB6666"/>
    <w:rsid w:val="00DC7226"/>
    <w:rsid w:val="00DE2759"/>
    <w:rsid w:val="00E045C0"/>
    <w:rsid w:val="00E140E9"/>
    <w:rsid w:val="00E3187C"/>
    <w:rsid w:val="00E54015"/>
    <w:rsid w:val="00EA2DC5"/>
    <w:rsid w:val="00EA4453"/>
    <w:rsid w:val="00EC6626"/>
    <w:rsid w:val="00ED3F76"/>
    <w:rsid w:val="00EE41B8"/>
    <w:rsid w:val="00F53FB5"/>
    <w:rsid w:val="00F60658"/>
    <w:rsid w:val="00F737A2"/>
    <w:rsid w:val="00F9361C"/>
    <w:rsid w:val="00F97D42"/>
    <w:rsid w:val="00F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72D4C-FDD0-46A6-93B3-4A63AD2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66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F2D1B"/>
    <w:pPr>
      <w:spacing w:after="0" w:line="240" w:lineRule="auto"/>
    </w:pPr>
    <w:rPr>
      <w:lang w:val="es-MX"/>
    </w:rPr>
  </w:style>
  <w:style w:type="paragraph" w:styleId="NormalWeb">
    <w:name w:val="Normal (Web)"/>
    <w:basedOn w:val="Normal"/>
    <w:uiPriority w:val="99"/>
    <w:unhideWhenUsed/>
    <w:rsid w:val="009F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E6A0-6978-4A6F-A5C6-C0B69CA7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SECRETARÍA GENERAL</cp:lastModifiedBy>
  <cp:revision>2</cp:revision>
  <cp:lastPrinted>2017-03-30T16:58:00Z</cp:lastPrinted>
  <dcterms:created xsi:type="dcterms:W3CDTF">2017-03-30T16:58:00Z</dcterms:created>
  <dcterms:modified xsi:type="dcterms:W3CDTF">2017-03-30T16:58:00Z</dcterms:modified>
</cp:coreProperties>
</file>