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BAC" w:rsidRPr="00923938" w:rsidRDefault="000E1BAC" w:rsidP="000E1BAC">
      <w:pPr>
        <w:pStyle w:val="NormalWeb"/>
        <w:jc w:val="center"/>
        <w:rPr>
          <w:rFonts w:ascii="Arial" w:hAnsi="Arial" w:cs="Arial"/>
          <w:b/>
          <w:color w:val="000000"/>
          <w:sz w:val="28"/>
          <w:szCs w:val="28"/>
          <w:lang w:val="es-MX"/>
        </w:rPr>
      </w:pPr>
      <w:r w:rsidRPr="00923938">
        <w:rPr>
          <w:rFonts w:ascii="Arial" w:hAnsi="Arial" w:cs="Arial"/>
          <w:b/>
          <w:color w:val="000000"/>
          <w:sz w:val="28"/>
          <w:szCs w:val="28"/>
          <w:lang w:val="es-MX"/>
        </w:rPr>
        <w:t>TRABAJO SOCIAL</w:t>
      </w:r>
    </w:p>
    <w:p w:rsidR="000E1BAC" w:rsidRPr="00923938" w:rsidRDefault="000E1BAC" w:rsidP="000E1BAC">
      <w:pPr>
        <w:pStyle w:val="NormalWeb"/>
        <w:jc w:val="both"/>
        <w:rPr>
          <w:rFonts w:ascii="Arial" w:hAnsi="Arial" w:cs="Arial"/>
          <w:color w:val="000000"/>
          <w:sz w:val="28"/>
          <w:szCs w:val="28"/>
          <w:lang w:val="es-MX"/>
        </w:rPr>
      </w:pPr>
      <w:r w:rsidRPr="00923938">
        <w:rPr>
          <w:rFonts w:ascii="Arial" w:hAnsi="Arial" w:cs="Arial"/>
          <w:color w:val="000000"/>
          <w:sz w:val="28"/>
          <w:szCs w:val="28"/>
          <w:lang w:val="es-MX"/>
        </w:rPr>
        <w:t>De Octubre del 2016 a Agosto  del 2017 se han realizado:</w:t>
      </w:r>
    </w:p>
    <w:p w:rsidR="000E1BAC" w:rsidRPr="00923938" w:rsidRDefault="00923938" w:rsidP="000E1BAC">
      <w:pPr>
        <w:pStyle w:val="NormalWeb"/>
        <w:rPr>
          <w:rFonts w:ascii="Arial" w:hAnsi="Arial" w:cs="Arial"/>
          <w:color w:val="000000"/>
          <w:sz w:val="28"/>
          <w:szCs w:val="28"/>
          <w:lang w:val="es-MX"/>
        </w:rPr>
      </w:pPr>
      <w:r w:rsidRPr="00923938">
        <w:rPr>
          <w:rFonts w:ascii="Arial" w:hAnsi="Arial" w:cs="Arial"/>
          <w:color w:val="000000"/>
          <w:sz w:val="28"/>
          <w:szCs w:val="28"/>
          <w:lang w:val="es-MX"/>
        </w:rPr>
        <w:t>98  casos iniciados de fortalecimiento socio familiar</w:t>
      </w:r>
    </w:p>
    <w:p w:rsidR="000E1BAC" w:rsidRPr="00923938" w:rsidRDefault="00923938" w:rsidP="000E1BAC">
      <w:pPr>
        <w:pStyle w:val="NormalWeb"/>
        <w:rPr>
          <w:rFonts w:ascii="Arial" w:hAnsi="Arial" w:cs="Arial"/>
          <w:color w:val="000000"/>
          <w:sz w:val="28"/>
          <w:szCs w:val="28"/>
          <w:lang w:val="es-MX"/>
        </w:rPr>
      </w:pPr>
      <w:r w:rsidRPr="00923938">
        <w:rPr>
          <w:rFonts w:ascii="Arial" w:hAnsi="Arial" w:cs="Arial"/>
          <w:color w:val="000000"/>
          <w:sz w:val="28"/>
          <w:szCs w:val="28"/>
          <w:lang w:val="es-MX"/>
        </w:rPr>
        <w:t>12 casos iniciados de casos urgentes</w:t>
      </w:r>
    </w:p>
    <w:p w:rsidR="000E1BAC" w:rsidRPr="00923938" w:rsidRDefault="00923938" w:rsidP="000E1BAC">
      <w:pPr>
        <w:pStyle w:val="NormalWeb"/>
        <w:rPr>
          <w:rFonts w:ascii="Arial" w:hAnsi="Arial" w:cs="Arial"/>
          <w:color w:val="000000"/>
          <w:sz w:val="28"/>
          <w:szCs w:val="28"/>
          <w:lang w:val="es-MX"/>
        </w:rPr>
      </w:pPr>
      <w:r w:rsidRPr="00923938">
        <w:rPr>
          <w:rFonts w:ascii="Arial" w:hAnsi="Arial" w:cs="Arial"/>
          <w:color w:val="000000"/>
          <w:sz w:val="28"/>
          <w:szCs w:val="28"/>
          <w:lang w:val="es-MX"/>
        </w:rPr>
        <w:t>84  estudios socio familiares a pacientes que re</w:t>
      </w:r>
      <w:r w:rsidR="006E2B60">
        <w:rPr>
          <w:rFonts w:ascii="Arial" w:hAnsi="Arial" w:cs="Arial"/>
          <w:color w:val="000000"/>
          <w:sz w:val="28"/>
          <w:szCs w:val="28"/>
          <w:lang w:val="es-MX"/>
        </w:rPr>
        <w:t>quieren terapia física en la UBR, para determi</w:t>
      </w:r>
      <w:r w:rsidRPr="00923938">
        <w:rPr>
          <w:rFonts w:ascii="Arial" w:hAnsi="Arial" w:cs="Arial"/>
          <w:color w:val="000000"/>
          <w:sz w:val="28"/>
          <w:szCs w:val="28"/>
          <w:lang w:val="es-MX"/>
        </w:rPr>
        <w:t xml:space="preserve">nar la cuota de </w:t>
      </w:r>
      <w:r w:rsidR="006E2B60" w:rsidRPr="00923938">
        <w:rPr>
          <w:rFonts w:ascii="Arial" w:hAnsi="Arial" w:cs="Arial"/>
          <w:color w:val="000000"/>
          <w:sz w:val="28"/>
          <w:szCs w:val="28"/>
          <w:lang w:val="es-MX"/>
        </w:rPr>
        <w:t>recuperación</w:t>
      </w:r>
      <w:r w:rsidRPr="00923938">
        <w:rPr>
          <w:rFonts w:ascii="Arial" w:hAnsi="Arial" w:cs="Arial"/>
          <w:color w:val="000000"/>
          <w:sz w:val="28"/>
          <w:szCs w:val="28"/>
          <w:lang w:val="es-MX"/>
        </w:rPr>
        <w:t>.</w:t>
      </w:r>
    </w:p>
    <w:p w:rsidR="000E1BAC" w:rsidRPr="00923938" w:rsidRDefault="00923938" w:rsidP="000E1BAC">
      <w:pPr>
        <w:pStyle w:val="NormalWeb"/>
        <w:rPr>
          <w:rFonts w:ascii="Arial" w:hAnsi="Arial" w:cs="Arial"/>
          <w:color w:val="000000"/>
          <w:sz w:val="28"/>
          <w:szCs w:val="28"/>
          <w:lang w:val="es-MX"/>
        </w:rPr>
      </w:pPr>
      <w:r w:rsidRPr="00923938">
        <w:rPr>
          <w:rFonts w:ascii="Arial" w:hAnsi="Arial" w:cs="Arial"/>
          <w:color w:val="000000"/>
          <w:sz w:val="28"/>
          <w:szCs w:val="28"/>
          <w:lang w:val="es-MX"/>
        </w:rPr>
        <w:t>11 visitas domiciliarias</w:t>
      </w:r>
    </w:p>
    <w:p w:rsidR="000E1BAC" w:rsidRPr="00923938" w:rsidRDefault="00923938" w:rsidP="000E1BAC">
      <w:pPr>
        <w:pStyle w:val="NormalWeb"/>
        <w:rPr>
          <w:rFonts w:ascii="Arial" w:hAnsi="Arial" w:cs="Arial"/>
          <w:color w:val="000000"/>
          <w:sz w:val="28"/>
          <w:szCs w:val="28"/>
          <w:lang w:val="es-MX"/>
        </w:rPr>
      </w:pPr>
      <w:r w:rsidRPr="00923938">
        <w:rPr>
          <w:rFonts w:ascii="Arial" w:hAnsi="Arial" w:cs="Arial"/>
          <w:color w:val="000000"/>
          <w:sz w:val="28"/>
          <w:szCs w:val="28"/>
          <w:lang w:val="es-MX"/>
        </w:rPr>
        <w:t>Se realizaron 39 canalizaciones a diferentes instituciones</w:t>
      </w:r>
    </w:p>
    <w:p w:rsidR="000E1BAC" w:rsidRPr="00923938" w:rsidRDefault="006E2B60" w:rsidP="000E1BAC">
      <w:pPr>
        <w:pStyle w:val="NormalWeb"/>
        <w:rPr>
          <w:rFonts w:ascii="Arial" w:hAnsi="Arial" w:cs="Arial"/>
          <w:color w:val="000000"/>
          <w:sz w:val="28"/>
          <w:szCs w:val="28"/>
          <w:lang w:val="es-MX"/>
        </w:rPr>
      </w:pPr>
      <w:r>
        <w:rPr>
          <w:rFonts w:ascii="Arial" w:hAnsi="Arial" w:cs="Arial"/>
          <w:color w:val="000000"/>
          <w:sz w:val="28"/>
          <w:szCs w:val="28"/>
          <w:lang w:val="es-MX"/>
        </w:rPr>
        <w:t>22 canalizaciones a DIF J</w:t>
      </w:r>
      <w:r w:rsidR="00923938" w:rsidRPr="00923938">
        <w:rPr>
          <w:rFonts w:ascii="Arial" w:hAnsi="Arial" w:cs="Arial"/>
          <w:color w:val="000000"/>
          <w:sz w:val="28"/>
          <w:szCs w:val="28"/>
          <w:lang w:val="es-MX"/>
        </w:rPr>
        <w:t>alisco</w:t>
      </w:r>
    </w:p>
    <w:p w:rsidR="000E1BAC" w:rsidRPr="00923938" w:rsidRDefault="000E1BAC" w:rsidP="000E1BAC">
      <w:pPr>
        <w:pStyle w:val="NormalWeb"/>
        <w:rPr>
          <w:rFonts w:ascii="Arial" w:hAnsi="Arial" w:cs="Arial"/>
          <w:color w:val="000000"/>
          <w:sz w:val="28"/>
          <w:szCs w:val="28"/>
          <w:lang w:val="es-MX"/>
        </w:rPr>
      </w:pPr>
      <w:r w:rsidRPr="00923938">
        <w:rPr>
          <w:rFonts w:ascii="Arial" w:hAnsi="Arial" w:cs="Arial"/>
          <w:color w:val="000000"/>
          <w:sz w:val="28"/>
          <w:szCs w:val="28"/>
          <w:lang w:val="es-MX"/>
        </w:rPr>
        <w:t xml:space="preserve">10 </w:t>
      </w:r>
      <w:r w:rsidR="006E2B60" w:rsidRPr="00923938">
        <w:rPr>
          <w:rFonts w:ascii="Arial" w:hAnsi="Arial" w:cs="Arial"/>
          <w:color w:val="000000"/>
          <w:sz w:val="28"/>
          <w:szCs w:val="28"/>
          <w:lang w:val="es-MX"/>
        </w:rPr>
        <w:t>canalizaciones al centro de diagnóstico rio</w:t>
      </w:r>
    </w:p>
    <w:p w:rsidR="000E1BAC" w:rsidRPr="00923938" w:rsidRDefault="006E2B60" w:rsidP="000E1BAC">
      <w:pPr>
        <w:pStyle w:val="NormalWeb"/>
        <w:rPr>
          <w:rFonts w:ascii="Arial" w:hAnsi="Arial" w:cs="Arial"/>
          <w:color w:val="000000"/>
          <w:sz w:val="28"/>
          <w:szCs w:val="28"/>
          <w:lang w:val="es-MX"/>
        </w:rPr>
      </w:pPr>
      <w:r w:rsidRPr="00923938">
        <w:rPr>
          <w:rFonts w:ascii="Arial" w:hAnsi="Arial" w:cs="Arial"/>
          <w:color w:val="000000"/>
          <w:sz w:val="28"/>
          <w:szCs w:val="28"/>
          <w:lang w:val="es-MX"/>
        </w:rPr>
        <w:t>4 canalizaciones a salud digna</w:t>
      </w:r>
    </w:p>
    <w:p w:rsidR="000E1BAC" w:rsidRPr="00923938" w:rsidRDefault="006E2B60" w:rsidP="000E1BAC">
      <w:pPr>
        <w:pStyle w:val="NormalWeb"/>
        <w:rPr>
          <w:rFonts w:ascii="Arial" w:hAnsi="Arial" w:cs="Arial"/>
          <w:color w:val="000000"/>
          <w:sz w:val="28"/>
          <w:szCs w:val="28"/>
          <w:lang w:val="es-MX"/>
        </w:rPr>
      </w:pPr>
      <w:r>
        <w:rPr>
          <w:rFonts w:ascii="Arial" w:hAnsi="Arial" w:cs="Arial"/>
          <w:color w:val="000000"/>
          <w:sz w:val="28"/>
          <w:szCs w:val="28"/>
          <w:lang w:val="es-MX"/>
        </w:rPr>
        <w:t>3 canalizaciones al CRI</w:t>
      </w:r>
      <w:r w:rsidRPr="00923938">
        <w:rPr>
          <w:rFonts w:ascii="Arial" w:hAnsi="Arial" w:cs="Arial"/>
          <w:color w:val="000000"/>
          <w:sz w:val="28"/>
          <w:szCs w:val="28"/>
          <w:lang w:val="es-MX"/>
        </w:rPr>
        <w:t xml:space="preserve"> para valoración, 1 fue de valoración de prótesis de pierna l</w:t>
      </w:r>
      <w:r>
        <w:rPr>
          <w:rFonts w:ascii="Arial" w:hAnsi="Arial" w:cs="Arial"/>
          <w:color w:val="000000"/>
          <w:sz w:val="28"/>
          <w:szCs w:val="28"/>
          <w:lang w:val="es-MX"/>
        </w:rPr>
        <w:t>a cual fue proporcionada por DIF J</w:t>
      </w:r>
      <w:r w:rsidRPr="00923938">
        <w:rPr>
          <w:rFonts w:ascii="Arial" w:hAnsi="Arial" w:cs="Arial"/>
          <w:color w:val="000000"/>
          <w:sz w:val="28"/>
          <w:szCs w:val="28"/>
          <w:lang w:val="es-MX"/>
        </w:rPr>
        <w:t>alisco.</w:t>
      </w:r>
    </w:p>
    <w:p w:rsidR="000E1BAC" w:rsidRPr="00923938" w:rsidRDefault="006E2B60" w:rsidP="000E1BAC">
      <w:pPr>
        <w:pStyle w:val="NormalWeb"/>
        <w:rPr>
          <w:rFonts w:ascii="Arial" w:hAnsi="Arial" w:cs="Arial"/>
          <w:color w:val="000000"/>
          <w:sz w:val="28"/>
          <w:szCs w:val="28"/>
          <w:lang w:val="es-MX"/>
        </w:rPr>
      </w:pPr>
      <w:r w:rsidRPr="00923938">
        <w:rPr>
          <w:rFonts w:ascii="Arial" w:hAnsi="Arial" w:cs="Arial"/>
          <w:color w:val="000000"/>
          <w:sz w:val="28"/>
          <w:szCs w:val="28"/>
          <w:lang w:val="es-MX"/>
        </w:rPr>
        <w:t>1 apoyo económico para análisis clínicos.</w:t>
      </w:r>
    </w:p>
    <w:p w:rsidR="000E1BAC" w:rsidRPr="00923938" w:rsidRDefault="006E2B60" w:rsidP="000E1BAC">
      <w:pPr>
        <w:pStyle w:val="NormalWeb"/>
        <w:rPr>
          <w:rFonts w:ascii="Arial" w:hAnsi="Arial" w:cs="Arial"/>
          <w:color w:val="000000"/>
          <w:sz w:val="28"/>
          <w:szCs w:val="28"/>
          <w:lang w:val="es-MX"/>
        </w:rPr>
      </w:pPr>
      <w:r w:rsidRPr="00923938">
        <w:rPr>
          <w:rFonts w:ascii="Arial" w:hAnsi="Arial" w:cs="Arial"/>
          <w:color w:val="000000"/>
          <w:sz w:val="28"/>
          <w:szCs w:val="28"/>
          <w:lang w:val="es-MX"/>
        </w:rPr>
        <w:t>1 apoyo económico para estudio especializado</w:t>
      </w:r>
    </w:p>
    <w:p w:rsidR="000E1BAC" w:rsidRPr="00923938" w:rsidRDefault="006E2B60" w:rsidP="000E1BAC">
      <w:pPr>
        <w:pStyle w:val="NormalWeb"/>
        <w:rPr>
          <w:rFonts w:ascii="Arial" w:hAnsi="Arial" w:cs="Arial"/>
          <w:color w:val="000000"/>
          <w:sz w:val="28"/>
          <w:szCs w:val="28"/>
          <w:lang w:val="es-MX"/>
        </w:rPr>
      </w:pPr>
      <w:r>
        <w:rPr>
          <w:rFonts w:ascii="Arial" w:hAnsi="Arial" w:cs="Arial"/>
          <w:sz w:val="28"/>
          <w:szCs w:val="28"/>
          <w:lang w:val="es-MX"/>
        </w:rPr>
        <w:t>Se</w:t>
      </w:r>
      <w:r w:rsidRPr="00923938">
        <w:rPr>
          <w:rFonts w:ascii="Arial" w:hAnsi="Arial" w:cs="Arial"/>
          <w:sz w:val="28"/>
          <w:szCs w:val="28"/>
          <w:lang w:val="es-MX"/>
        </w:rPr>
        <w:t xml:space="preserve"> apoyó a paciente diabética y con problemas visual con un glucómetro para control de su diabetes</w:t>
      </w:r>
    </w:p>
    <w:p w:rsidR="000E1BAC" w:rsidRPr="00923938" w:rsidRDefault="006E2B60" w:rsidP="000E1BAC">
      <w:pPr>
        <w:pStyle w:val="NormalWeb"/>
        <w:rPr>
          <w:rFonts w:ascii="Arial" w:hAnsi="Arial" w:cs="Arial"/>
          <w:color w:val="000000"/>
          <w:sz w:val="28"/>
          <w:szCs w:val="28"/>
          <w:lang w:val="es-MX"/>
        </w:rPr>
      </w:pPr>
      <w:r w:rsidRPr="00923938">
        <w:rPr>
          <w:rFonts w:ascii="Arial" w:hAnsi="Arial" w:cs="Arial"/>
          <w:color w:val="000000"/>
          <w:sz w:val="28"/>
          <w:szCs w:val="28"/>
          <w:lang w:val="es-MX"/>
        </w:rPr>
        <w:t>12 notas de seguimiento en el convenio de buena voluntad y</w:t>
      </w:r>
      <w:r>
        <w:rPr>
          <w:rFonts w:ascii="Arial" w:hAnsi="Arial" w:cs="Arial"/>
          <w:color w:val="000000"/>
          <w:sz w:val="28"/>
          <w:szCs w:val="28"/>
          <w:lang w:val="es-MX"/>
        </w:rPr>
        <w:t xml:space="preserve"> </w:t>
      </w:r>
      <w:r w:rsidRPr="00923938">
        <w:rPr>
          <w:rFonts w:ascii="Arial" w:hAnsi="Arial" w:cs="Arial"/>
          <w:color w:val="000000"/>
          <w:sz w:val="28"/>
          <w:szCs w:val="28"/>
          <w:lang w:val="es-MX"/>
        </w:rPr>
        <w:t>Casos que lo requieren.</w:t>
      </w:r>
    </w:p>
    <w:p w:rsidR="006C762B" w:rsidRPr="00923938" w:rsidRDefault="006C762B">
      <w:pPr>
        <w:rPr>
          <w:rFonts w:ascii="Arial" w:hAnsi="Arial" w:cs="Arial"/>
          <w:sz w:val="28"/>
          <w:szCs w:val="28"/>
        </w:rPr>
      </w:pPr>
    </w:p>
    <w:p w:rsidR="000E1BAC" w:rsidRDefault="000E1BAC" w:rsidP="000E1BAC">
      <w:pPr>
        <w:pStyle w:val="NormalWeb"/>
        <w:jc w:val="both"/>
        <w:rPr>
          <w:rFonts w:ascii="Arial" w:hAnsi="Arial" w:cs="Arial"/>
          <w:b/>
          <w:color w:val="000000"/>
          <w:sz w:val="28"/>
          <w:szCs w:val="28"/>
          <w:lang w:val="es-MX"/>
        </w:rPr>
      </w:pPr>
      <w:r w:rsidRPr="00923938">
        <w:rPr>
          <w:rFonts w:ascii="Arial" w:hAnsi="Arial" w:cs="Arial"/>
          <w:b/>
          <w:color w:val="000000"/>
          <w:sz w:val="28"/>
          <w:szCs w:val="28"/>
          <w:lang w:val="es-MX"/>
        </w:rPr>
        <w:t>En octubre del 2016 se solicitaron 12 sillas de ruedas las cuales fueron donadas por DIF Jalisco y DIF nacional, para personas de nuestras comunidades con discapacidad físicas</w:t>
      </w:r>
      <w:r w:rsidR="00923938">
        <w:rPr>
          <w:rFonts w:ascii="Arial" w:hAnsi="Arial" w:cs="Arial"/>
          <w:b/>
          <w:color w:val="000000"/>
          <w:sz w:val="28"/>
          <w:szCs w:val="28"/>
          <w:lang w:val="es-MX"/>
        </w:rPr>
        <w:t>.</w:t>
      </w:r>
    </w:p>
    <w:p w:rsidR="00923938" w:rsidRDefault="00923938" w:rsidP="000E1BAC">
      <w:pPr>
        <w:pStyle w:val="NormalWeb"/>
        <w:jc w:val="both"/>
        <w:rPr>
          <w:rFonts w:ascii="Arial" w:hAnsi="Arial" w:cs="Arial"/>
          <w:b/>
          <w:color w:val="000000"/>
          <w:sz w:val="28"/>
          <w:szCs w:val="28"/>
          <w:lang w:val="es-MX"/>
        </w:rPr>
      </w:pPr>
    </w:p>
    <w:p w:rsidR="000E1BAC" w:rsidRDefault="000E1BAC" w:rsidP="00923938">
      <w:pPr>
        <w:rPr>
          <w:rFonts w:ascii="Arial" w:hAnsi="Arial" w:cs="Arial"/>
          <w:b/>
          <w:sz w:val="28"/>
          <w:szCs w:val="28"/>
        </w:rPr>
      </w:pPr>
      <w:r w:rsidRPr="00923938">
        <w:rPr>
          <w:rFonts w:ascii="Arial" w:hAnsi="Arial" w:cs="Arial"/>
          <w:b/>
          <w:sz w:val="28"/>
          <w:szCs w:val="28"/>
        </w:rPr>
        <w:lastRenderedPageBreak/>
        <w:t>EN MARZO DEL 2017 SE TRAMITARON  4 SILLAS DE RUEDAS LAS CUALES FUERON DONADAS POR DIF NACIONAL PARA PACIENTES CON DISCAPACIDAD FISICA.</w:t>
      </w:r>
    </w:p>
    <w:p w:rsidR="00923938" w:rsidRPr="00923938" w:rsidRDefault="00923938" w:rsidP="00923938">
      <w:pPr>
        <w:rPr>
          <w:rFonts w:ascii="Arial" w:eastAsia="Times New Roman" w:hAnsi="Arial" w:cs="Arial"/>
          <w:b/>
          <w:snapToGrid w:val="0"/>
          <w:color w:val="000000"/>
          <w:w w:val="0"/>
          <w:sz w:val="28"/>
          <w:szCs w:val="28"/>
          <w:u w:color="000000"/>
          <w:bdr w:val="none" w:sz="0" w:space="0" w:color="000000"/>
          <w:shd w:val="clear" w:color="000000" w:fill="000000"/>
          <w:lang w:eastAsia="x-none" w:bidi="x-none"/>
        </w:rPr>
      </w:pPr>
    </w:p>
    <w:p w:rsidR="000E1BAC" w:rsidRPr="00923938" w:rsidRDefault="000E1BAC">
      <w:pPr>
        <w:rPr>
          <w:rFonts w:ascii="Arial" w:hAnsi="Arial" w:cs="Arial"/>
          <w:b/>
          <w:color w:val="000000"/>
          <w:sz w:val="28"/>
          <w:szCs w:val="28"/>
        </w:rPr>
      </w:pPr>
      <w:r w:rsidRPr="00923938">
        <w:rPr>
          <w:rFonts w:ascii="Arial" w:hAnsi="Arial" w:cs="Arial"/>
          <w:b/>
          <w:color w:val="000000"/>
          <w:sz w:val="28"/>
          <w:szCs w:val="28"/>
        </w:rPr>
        <w:t>19 PLATICAS PRE MATRIMONIALES PARA FORTALECIMIENTO FAMILIAR Y DISMINUIR EL ALTO INDICE DE DIVORCIO</w:t>
      </w:r>
      <w:r w:rsidRPr="00923938">
        <w:rPr>
          <w:rFonts w:ascii="Arial" w:hAnsi="Arial" w:cs="Arial"/>
          <w:b/>
          <w:color w:val="000000"/>
          <w:sz w:val="28"/>
          <w:szCs w:val="28"/>
        </w:rPr>
        <w:t>S</w:t>
      </w:r>
    </w:p>
    <w:p w:rsidR="000E1BAC" w:rsidRPr="00923938" w:rsidRDefault="000E1BAC">
      <w:pPr>
        <w:rPr>
          <w:rFonts w:ascii="Arial" w:hAnsi="Arial" w:cs="Arial"/>
          <w:b/>
          <w:color w:val="000000"/>
          <w:sz w:val="28"/>
          <w:szCs w:val="28"/>
        </w:rPr>
      </w:pPr>
    </w:p>
    <w:p w:rsidR="00923938" w:rsidRDefault="00923938" w:rsidP="000E1BAC">
      <w:pPr>
        <w:pStyle w:val="NormalWeb"/>
        <w:jc w:val="center"/>
        <w:rPr>
          <w:rFonts w:ascii="Arial" w:hAnsi="Arial" w:cs="Arial"/>
          <w:b/>
          <w:color w:val="000000"/>
          <w:sz w:val="28"/>
          <w:szCs w:val="28"/>
          <w:lang w:val="es-MX"/>
        </w:rPr>
      </w:pPr>
    </w:p>
    <w:p w:rsidR="00923938" w:rsidRDefault="00923938" w:rsidP="000E1BAC">
      <w:pPr>
        <w:pStyle w:val="NormalWeb"/>
        <w:jc w:val="center"/>
        <w:rPr>
          <w:rFonts w:ascii="Arial" w:hAnsi="Arial" w:cs="Arial"/>
          <w:b/>
          <w:color w:val="000000"/>
          <w:sz w:val="28"/>
          <w:szCs w:val="28"/>
          <w:lang w:val="es-MX"/>
        </w:rPr>
      </w:pPr>
    </w:p>
    <w:p w:rsidR="006E2B60" w:rsidRDefault="006E2B60" w:rsidP="000E1BAC">
      <w:pPr>
        <w:pStyle w:val="NormalWeb"/>
        <w:jc w:val="center"/>
        <w:rPr>
          <w:rFonts w:ascii="Arial" w:hAnsi="Arial" w:cs="Arial"/>
          <w:b/>
          <w:color w:val="000000"/>
          <w:sz w:val="28"/>
          <w:szCs w:val="28"/>
          <w:lang w:val="es-MX"/>
        </w:rPr>
      </w:pPr>
    </w:p>
    <w:p w:rsidR="000E1BAC" w:rsidRPr="00923938" w:rsidRDefault="000E1BAC" w:rsidP="000E1BAC">
      <w:pPr>
        <w:pStyle w:val="NormalWeb"/>
        <w:jc w:val="center"/>
        <w:rPr>
          <w:rFonts w:ascii="Arial" w:hAnsi="Arial" w:cs="Arial"/>
          <w:b/>
          <w:color w:val="000000"/>
          <w:sz w:val="28"/>
          <w:szCs w:val="28"/>
          <w:lang w:val="es-MX"/>
        </w:rPr>
      </w:pPr>
      <w:r w:rsidRPr="00923938">
        <w:rPr>
          <w:rFonts w:ascii="Arial" w:hAnsi="Arial" w:cs="Arial"/>
          <w:b/>
          <w:color w:val="000000"/>
          <w:sz w:val="28"/>
          <w:szCs w:val="28"/>
          <w:lang w:val="es-MX"/>
        </w:rPr>
        <w:t>DEPARTAMENTO DE PSICOLOGÍA</w:t>
      </w:r>
    </w:p>
    <w:p w:rsidR="000E1BAC" w:rsidRPr="00923938" w:rsidRDefault="000E1BAC" w:rsidP="000E1BAC">
      <w:pPr>
        <w:pStyle w:val="NormalWeb"/>
        <w:jc w:val="both"/>
        <w:rPr>
          <w:rFonts w:ascii="Arial" w:hAnsi="Arial" w:cs="Arial"/>
          <w:color w:val="000000"/>
          <w:sz w:val="28"/>
          <w:szCs w:val="28"/>
          <w:lang w:val="es-MX"/>
        </w:rPr>
      </w:pPr>
      <w:r w:rsidRPr="00923938">
        <w:rPr>
          <w:rFonts w:ascii="Arial" w:hAnsi="Arial" w:cs="Arial"/>
          <w:color w:val="000000"/>
          <w:sz w:val="28"/>
          <w:szCs w:val="28"/>
          <w:lang w:val="es-MX"/>
        </w:rPr>
        <w:t>Desde el día 5 de junio del presente año a la fecha, se han atendido 26 pacientes, otorgando 121 atenciones, beneficiando a la población del municipio.</w:t>
      </w:r>
    </w:p>
    <w:p w:rsidR="000E1BAC" w:rsidRPr="00923938" w:rsidRDefault="000E1BAC" w:rsidP="000E1BAC">
      <w:pPr>
        <w:pStyle w:val="NormalWeb"/>
        <w:jc w:val="both"/>
        <w:rPr>
          <w:rFonts w:ascii="Arial" w:hAnsi="Arial" w:cs="Arial"/>
          <w:color w:val="000000"/>
          <w:sz w:val="28"/>
          <w:szCs w:val="28"/>
          <w:lang w:val="es-MX"/>
        </w:rPr>
      </w:pPr>
      <w:r w:rsidRPr="00923938">
        <w:rPr>
          <w:rFonts w:ascii="Arial" w:hAnsi="Arial" w:cs="Arial"/>
          <w:color w:val="000000"/>
          <w:sz w:val="28"/>
          <w:szCs w:val="28"/>
          <w:lang w:val="es-MX"/>
        </w:rPr>
        <w:t>Atendiendo problemáticas como:</w:t>
      </w:r>
    </w:p>
    <w:p w:rsidR="000E1BAC" w:rsidRPr="00923938" w:rsidRDefault="000E1BAC" w:rsidP="000E1BAC">
      <w:pPr>
        <w:pStyle w:val="NormalWeb"/>
        <w:numPr>
          <w:ilvl w:val="0"/>
          <w:numId w:val="1"/>
        </w:numPr>
        <w:jc w:val="both"/>
        <w:rPr>
          <w:rFonts w:ascii="Arial" w:hAnsi="Arial" w:cs="Arial"/>
          <w:color w:val="000000"/>
          <w:sz w:val="28"/>
          <w:szCs w:val="28"/>
          <w:lang w:val="es-MX"/>
        </w:rPr>
      </w:pPr>
      <w:r w:rsidRPr="00923938">
        <w:rPr>
          <w:rFonts w:ascii="Arial" w:hAnsi="Arial" w:cs="Arial"/>
          <w:color w:val="000000"/>
          <w:sz w:val="28"/>
          <w:szCs w:val="28"/>
          <w:lang w:val="es-MX"/>
        </w:rPr>
        <w:t>Cambios de conducta</w:t>
      </w:r>
    </w:p>
    <w:p w:rsidR="000E1BAC" w:rsidRPr="00923938" w:rsidRDefault="000E1BAC" w:rsidP="000E1BAC">
      <w:pPr>
        <w:pStyle w:val="NormalWeb"/>
        <w:numPr>
          <w:ilvl w:val="0"/>
          <w:numId w:val="1"/>
        </w:numPr>
        <w:jc w:val="both"/>
        <w:rPr>
          <w:rFonts w:ascii="Arial" w:hAnsi="Arial" w:cs="Arial"/>
          <w:color w:val="000000"/>
          <w:sz w:val="28"/>
          <w:szCs w:val="28"/>
          <w:lang w:val="es-MX"/>
        </w:rPr>
      </w:pPr>
      <w:r w:rsidRPr="00923938">
        <w:rPr>
          <w:rFonts w:ascii="Arial" w:hAnsi="Arial" w:cs="Arial"/>
          <w:color w:val="000000"/>
          <w:sz w:val="28"/>
          <w:szCs w:val="28"/>
          <w:lang w:val="es-MX"/>
        </w:rPr>
        <w:t>Problemáticas variadas de la infancia</w:t>
      </w:r>
    </w:p>
    <w:p w:rsidR="000E1BAC" w:rsidRPr="00923938" w:rsidRDefault="000E1BAC" w:rsidP="000E1BAC">
      <w:pPr>
        <w:pStyle w:val="NormalWeb"/>
        <w:numPr>
          <w:ilvl w:val="0"/>
          <w:numId w:val="1"/>
        </w:numPr>
        <w:jc w:val="both"/>
        <w:rPr>
          <w:rFonts w:ascii="Arial" w:hAnsi="Arial" w:cs="Arial"/>
          <w:color w:val="000000"/>
          <w:sz w:val="28"/>
          <w:szCs w:val="28"/>
          <w:lang w:val="es-MX"/>
        </w:rPr>
      </w:pPr>
      <w:r w:rsidRPr="00923938">
        <w:rPr>
          <w:rFonts w:ascii="Arial" w:hAnsi="Arial" w:cs="Arial"/>
          <w:color w:val="000000"/>
          <w:sz w:val="28"/>
          <w:szCs w:val="28"/>
          <w:lang w:val="es-MX"/>
        </w:rPr>
        <w:t>Aceptación y mala autoestima</w:t>
      </w:r>
    </w:p>
    <w:p w:rsidR="000E1BAC" w:rsidRPr="00923938" w:rsidRDefault="000E1BAC" w:rsidP="000E1BAC">
      <w:pPr>
        <w:pStyle w:val="NormalWeb"/>
        <w:numPr>
          <w:ilvl w:val="0"/>
          <w:numId w:val="1"/>
        </w:numPr>
        <w:jc w:val="both"/>
        <w:rPr>
          <w:rFonts w:ascii="Arial" w:hAnsi="Arial" w:cs="Arial"/>
          <w:color w:val="000000"/>
          <w:sz w:val="28"/>
          <w:szCs w:val="28"/>
          <w:lang w:val="es-MX"/>
        </w:rPr>
      </w:pPr>
      <w:r w:rsidRPr="00923938">
        <w:rPr>
          <w:rFonts w:ascii="Arial" w:hAnsi="Arial" w:cs="Arial"/>
          <w:color w:val="000000"/>
          <w:sz w:val="28"/>
          <w:szCs w:val="28"/>
          <w:lang w:val="es-MX"/>
        </w:rPr>
        <w:t>Planes de vida</w:t>
      </w:r>
    </w:p>
    <w:p w:rsidR="000E1BAC" w:rsidRPr="00923938" w:rsidRDefault="000E1BAC" w:rsidP="000E1BAC">
      <w:pPr>
        <w:pStyle w:val="NormalWeb"/>
        <w:numPr>
          <w:ilvl w:val="0"/>
          <w:numId w:val="1"/>
        </w:numPr>
        <w:jc w:val="both"/>
        <w:rPr>
          <w:rFonts w:ascii="Arial" w:hAnsi="Arial" w:cs="Arial"/>
          <w:color w:val="000000"/>
          <w:sz w:val="28"/>
          <w:szCs w:val="28"/>
          <w:lang w:val="es-MX"/>
        </w:rPr>
      </w:pPr>
      <w:r w:rsidRPr="00923938">
        <w:rPr>
          <w:rFonts w:ascii="Arial" w:hAnsi="Arial" w:cs="Arial"/>
          <w:color w:val="000000"/>
          <w:sz w:val="28"/>
          <w:szCs w:val="28"/>
          <w:lang w:val="es-MX"/>
        </w:rPr>
        <w:t>Síntomas somáticos del estrés</w:t>
      </w:r>
    </w:p>
    <w:p w:rsidR="000E1BAC" w:rsidRPr="00923938" w:rsidRDefault="000E1BAC" w:rsidP="000E1BAC">
      <w:pPr>
        <w:pStyle w:val="NormalWeb"/>
        <w:numPr>
          <w:ilvl w:val="0"/>
          <w:numId w:val="1"/>
        </w:numPr>
        <w:jc w:val="both"/>
        <w:rPr>
          <w:rFonts w:ascii="Arial" w:hAnsi="Arial" w:cs="Arial"/>
          <w:color w:val="000000"/>
          <w:sz w:val="28"/>
          <w:szCs w:val="28"/>
          <w:lang w:val="es-MX"/>
        </w:rPr>
      </w:pPr>
      <w:r w:rsidRPr="00923938">
        <w:rPr>
          <w:rFonts w:ascii="Arial" w:hAnsi="Arial" w:cs="Arial"/>
          <w:color w:val="000000"/>
          <w:sz w:val="28"/>
          <w:szCs w:val="28"/>
          <w:lang w:val="es-MX"/>
        </w:rPr>
        <w:t>Ansiedad</w:t>
      </w:r>
    </w:p>
    <w:p w:rsidR="000E1BAC" w:rsidRPr="00923938" w:rsidRDefault="000E1BAC" w:rsidP="000E1BAC">
      <w:pPr>
        <w:pStyle w:val="NormalWeb"/>
        <w:numPr>
          <w:ilvl w:val="0"/>
          <w:numId w:val="1"/>
        </w:numPr>
        <w:jc w:val="both"/>
        <w:rPr>
          <w:rFonts w:ascii="Arial" w:hAnsi="Arial" w:cs="Arial"/>
          <w:color w:val="000000"/>
          <w:sz w:val="28"/>
          <w:szCs w:val="28"/>
          <w:lang w:val="es-MX"/>
        </w:rPr>
      </w:pPr>
      <w:r w:rsidRPr="00923938">
        <w:rPr>
          <w:rFonts w:ascii="Arial" w:hAnsi="Arial" w:cs="Arial"/>
          <w:color w:val="000000"/>
          <w:sz w:val="28"/>
          <w:szCs w:val="28"/>
          <w:lang w:val="es-MX"/>
        </w:rPr>
        <w:t>Familiares de adictos</w:t>
      </w:r>
    </w:p>
    <w:p w:rsidR="000E1BAC" w:rsidRPr="00923938" w:rsidRDefault="000E1BAC" w:rsidP="000E1BAC">
      <w:pPr>
        <w:pStyle w:val="NormalWeb"/>
        <w:numPr>
          <w:ilvl w:val="0"/>
          <w:numId w:val="1"/>
        </w:numPr>
        <w:jc w:val="both"/>
        <w:rPr>
          <w:rFonts w:ascii="Arial" w:hAnsi="Arial" w:cs="Arial"/>
          <w:color w:val="000000"/>
          <w:sz w:val="28"/>
          <w:szCs w:val="28"/>
          <w:lang w:val="es-MX"/>
        </w:rPr>
      </w:pPr>
      <w:r w:rsidRPr="00923938">
        <w:rPr>
          <w:rFonts w:ascii="Arial" w:hAnsi="Arial" w:cs="Arial"/>
          <w:color w:val="000000"/>
          <w:sz w:val="28"/>
          <w:szCs w:val="28"/>
          <w:lang w:val="es-MX"/>
        </w:rPr>
        <w:t>Tratamientos terapéuticos para sobrellevar duelos</w:t>
      </w:r>
    </w:p>
    <w:p w:rsidR="000E1BAC" w:rsidRDefault="000E1BAC" w:rsidP="000E1BAC">
      <w:pPr>
        <w:pStyle w:val="NormalWeb"/>
        <w:rPr>
          <w:rFonts w:ascii="Arial" w:hAnsi="Arial" w:cs="Arial"/>
          <w:b/>
          <w:color w:val="000000"/>
          <w:sz w:val="28"/>
          <w:szCs w:val="28"/>
          <w:lang w:val="es-MX"/>
        </w:rPr>
      </w:pPr>
    </w:p>
    <w:p w:rsidR="006E2B60" w:rsidRDefault="006E2B60" w:rsidP="000E1BAC">
      <w:pPr>
        <w:pStyle w:val="NormalWeb"/>
        <w:rPr>
          <w:rFonts w:ascii="Arial" w:hAnsi="Arial" w:cs="Arial"/>
          <w:b/>
          <w:color w:val="000000"/>
          <w:sz w:val="28"/>
          <w:szCs w:val="28"/>
          <w:lang w:val="es-MX"/>
        </w:rPr>
      </w:pPr>
    </w:p>
    <w:p w:rsidR="006E2B60" w:rsidRPr="00923938" w:rsidRDefault="006E2B60" w:rsidP="000E1BAC">
      <w:pPr>
        <w:pStyle w:val="NormalWeb"/>
        <w:rPr>
          <w:rFonts w:ascii="Arial" w:hAnsi="Arial" w:cs="Arial"/>
          <w:b/>
          <w:color w:val="000000"/>
          <w:sz w:val="28"/>
          <w:szCs w:val="28"/>
          <w:lang w:val="es-MX"/>
        </w:rPr>
      </w:pPr>
    </w:p>
    <w:p w:rsidR="00923938" w:rsidRDefault="00923938" w:rsidP="000E1BAC">
      <w:pPr>
        <w:jc w:val="center"/>
        <w:rPr>
          <w:rFonts w:ascii="Arial" w:hAnsi="Arial" w:cs="Arial"/>
          <w:b/>
          <w:sz w:val="28"/>
          <w:szCs w:val="28"/>
        </w:rPr>
      </w:pPr>
    </w:p>
    <w:p w:rsidR="000E1BAC" w:rsidRPr="00923938" w:rsidRDefault="000E1BAC" w:rsidP="000E1BAC">
      <w:pPr>
        <w:jc w:val="center"/>
        <w:rPr>
          <w:rFonts w:ascii="Arial" w:hAnsi="Arial" w:cs="Arial"/>
          <w:b/>
          <w:sz w:val="28"/>
          <w:szCs w:val="28"/>
        </w:rPr>
      </w:pPr>
      <w:r w:rsidRPr="00923938">
        <w:rPr>
          <w:rFonts w:ascii="Arial" w:hAnsi="Arial" w:cs="Arial"/>
          <w:b/>
          <w:sz w:val="28"/>
          <w:szCs w:val="28"/>
        </w:rPr>
        <w:lastRenderedPageBreak/>
        <w:t>NUTRICION EXTRAESCOLAR</w:t>
      </w:r>
    </w:p>
    <w:p w:rsidR="000E1BAC" w:rsidRPr="00923938" w:rsidRDefault="000E1BAC" w:rsidP="000E1BAC">
      <w:pPr>
        <w:jc w:val="both"/>
        <w:rPr>
          <w:rFonts w:ascii="Arial" w:hAnsi="Arial" w:cs="Arial"/>
          <w:sz w:val="28"/>
          <w:szCs w:val="28"/>
        </w:rPr>
      </w:pPr>
      <w:r w:rsidRPr="00923938">
        <w:rPr>
          <w:rFonts w:ascii="Arial" w:hAnsi="Arial" w:cs="Arial"/>
          <w:sz w:val="28"/>
          <w:szCs w:val="28"/>
        </w:rPr>
        <w:t>Programa Alimentario para Menores de 5 años que no estén escolarizados.</w:t>
      </w:r>
    </w:p>
    <w:p w:rsidR="000E1BAC" w:rsidRPr="00923938" w:rsidRDefault="000E1BAC" w:rsidP="000E1BAC">
      <w:pPr>
        <w:jc w:val="both"/>
        <w:rPr>
          <w:rFonts w:ascii="Arial" w:hAnsi="Arial" w:cs="Arial"/>
          <w:sz w:val="28"/>
          <w:szCs w:val="28"/>
        </w:rPr>
      </w:pPr>
      <w:r w:rsidRPr="00923938">
        <w:rPr>
          <w:rFonts w:ascii="Arial" w:hAnsi="Arial" w:cs="Arial"/>
          <w:sz w:val="28"/>
          <w:szCs w:val="28"/>
        </w:rPr>
        <w:t xml:space="preserve">Este programa incluye: </w:t>
      </w:r>
    </w:p>
    <w:p w:rsidR="000E1BAC" w:rsidRPr="00923938" w:rsidRDefault="000E1BAC" w:rsidP="000E1BAC">
      <w:pPr>
        <w:jc w:val="both"/>
        <w:rPr>
          <w:rFonts w:ascii="Arial" w:hAnsi="Arial" w:cs="Arial"/>
          <w:sz w:val="28"/>
          <w:szCs w:val="28"/>
        </w:rPr>
      </w:pPr>
      <w:r w:rsidRPr="00923938">
        <w:rPr>
          <w:rFonts w:ascii="Arial" w:hAnsi="Arial" w:cs="Arial"/>
          <w:sz w:val="28"/>
          <w:szCs w:val="28"/>
        </w:rPr>
        <w:t>8 litros de leche</w:t>
      </w:r>
    </w:p>
    <w:p w:rsidR="000E1BAC" w:rsidRPr="00923938" w:rsidRDefault="000E1BAC" w:rsidP="000E1BAC">
      <w:pPr>
        <w:jc w:val="both"/>
        <w:rPr>
          <w:rFonts w:ascii="Arial" w:hAnsi="Arial" w:cs="Arial"/>
          <w:sz w:val="28"/>
          <w:szCs w:val="28"/>
        </w:rPr>
      </w:pPr>
      <w:r w:rsidRPr="00923938">
        <w:rPr>
          <w:rFonts w:ascii="Arial" w:hAnsi="Arial" w:cs="Arial"/>
          <w:sz w:val="28"/>
          <w:szCs w:val="28"/>
        </w:rPr>
        <w:t>500g de cereal de trigo inflado</w:t>
      </w:r>
    </w:p>
    <w:p w:rsidR="000E1BAC" w:rsidRPr="00923938" w:rsidRDefault="000E1BAC" w:rsidP="000E1BAC">
      <w:pPr>
        <w:jc w:val="both"/>
        <w:rPr>
          <w:rFonts w:ascii="Arial" w:hAnsi="Arial" w:cs="Arial"/>
          <w:sz w:val="28"/>
          <w:szCs w:val="28"/>
        </w:rPr>
      </w:pPr>
      <w:r w:rsidRPr="00923938">
        <w:rPr>
          <w:rFonts w:ascii="Arial" w:hAnsi="Arial" w:cs="Arial"/>
          <w:sz w:val="28"/>
          <w:szCs w:val="28"/>
        </w:rPr>
        <w:t xml:space="preserve">250g de lenteja </w:t>
      </w:r>
    </w:p>
    <w:p w:rsidR="000E1BAC" w:rsidRPr="00923938" w:rsidRDefault="000E1BAC" w:rsidP="000E1BAC">
      <w:pPr>
        <w:jc w:val="both"/>
        <w:rPr>
          <w:rFonts w:ascii="Arial" w:hAnsi="Arial" w:cs="Arial"/>
          <w:sz w:val="28"/>
          <w:szCs w:val="28"/>
        </w:rPr>
      </w:pPr>
      <w:r w:rsidRPr="00923938">
        <w:rPr>
          <w:rFonts w:ascii="Arial" w:hAnsi="Arial" w:cs="Arial"/>
          <w:sz w:val="28"/>
          <w:szCs w:val="28"/>
        </w:rPr>
        <w:t xml:space="preserve">500g de frijol </w:t>
      </w:r>
    </w:p>
    <w:p w:rsidR="000E1BAC" w:rsidRPr="00923938" w:rsidRDefault="000E1BAC" w:rsidP="000E1BAC">
      <w:pPr>
        <w:jc w:val="both"/>
        <w:rPr>
          <w:rFonts w:ascii="Arial" w:hAnsi="Arial" w:cs="Arial"/>
          <w:sz w:val="28"/>
          <w:szCs w:val="28"/>
        </w:rPr>
      </w:pPr>
      <w:r w:rsidRPr="00923938">
        <w:rPr>
          <w:rFonts w:ascii="Arial" w:hAnsi="Arial" w:cs="Arial"/>
          <w:sz w:val="28"/>
          <w:szCs w:val="28"/>
        </w:rPr>
        <w:t>1 kg de avena</w:t>
      </w:r>
    </w:p>
    <w:p w:rsidR="000E1BAC" w:rsidRPr="00923938" w:rsidRDefault="000E1BAC" w:rsidP="000E1BAC">
      <w:pPr>
        <w:jc w:val="both"/>
        <w:rPr>
          <w:rFonts w:ascii="Arial" w:hAnsi="Arial" w:cs="Arial"/>
          <w:sz w:val="28"/>
          <w:szCs w:val="28"/>
        </w:rPr>
      </w:pPr>
      <w:r w:rsidRPr="00923938">
        <w:rPr>
          <w:rFonts w:ascii="Arial" w:hAnsi="Arial" w:cs="Arial"/>
          <w:sz w:val="28"/>
          <w:szCs w:val="28"/>
        </w:rPr>
        <w:t>De Octubre a Diciembre del 2016 contábamos con 80 beneficiarios y se entregaron 1920 litros de leche y 240 despensas.</w:t>
      </w:r>
    </w:p>
    <w:p w:rsidR="000E1BAC" w:rsidRPr="00923938" w:rsidRDefault="000E1BAC" w:rsidP="000E1BAC">
      <w:pPr>
        <w:jc w:val="both"/>
        <w:rPr>
          <w:rFonts w:ascii="Arial" w:hAnsi="Arial" w:cs="Arial"/>
          <w:sz w:val="28"/>
          <w:szCs w:val="28"/>
        </w:rPr>
      </w:pPr>
      <w:r w:rsidRPr="00923938">
        <w:rPr>
          <w:rFonts w:ascii="Arial" w:hAnsi="Arial" w:cs="Arial"/>
          <w:sz w:val="28"/>
          <w:szCs w:val="28"/>
        </w:rPr>
        <w:t xml:space="preserve">En el 2017 logramos el incremento de 10 beneficiarios </w:t>
      </w:r>
      <w:proofErr w:type="spellStart"/>
      <w:r w:rsidRPr="00923938">
        <w:rPr>
          <w:rFonts w:ascii="Arial" w:hAnsi="Arial" w:cs="Arial"/>
          <w:sz w:val="28"/>
          <w:szCs w:val="28"/>
        </w:rPr>
        <w:t>mas</w:t>
      </w:r>
      <w:proofErr w:type="spellEnd"/>
      <w:r w:rsidRPr="00923938">
        <w:rPr>
          <w:rFonts w:ascii="Arial" w:hAnsi="Arial" w:cs="Arial"/>
          <w:sz w:val="28"/>
          <w:szCs w:val="28"/>
        </w:rPr>
        <w:t>, llegando a un total de 90 niños en el padrón, entregando de enero a agosto 5760 litros de leche y 720 despensas.</w:t>
      </w:r>
    </w:p>
    <w:p w:rsidR="000E1BAC" w:rsidRPr="00923938" w:rsidRDefault="000E1BAC" w:rsidP="000E1BAC">
      <w:pPr>
        <w:rPr>
          <w:rFonts w:ascii="Arial" w:hAnsi="Arial" w:cs="Arial"/>
          <w:sz w:val="28"/>
          <w:szCs w:val="28"/>
        </w:rPr>
      </w:pPr>
      <w:r w:rsidRPr="00923938">
        <w:rPr>
          <w:rFonts w:ascii="Arial" w:hAnsi="Arial" w:cs="Arial"/>
          <w:sz w:val="28"/>
          <w:szCs w:val="28"/>
        </w:rPr>
        <w:t xml:space="preserve">Al entregar la dotación a cada beneficiario se recaba la cuota de recuperación de $7.00 que son entregados al Dif Municipal para al final del año realizar el “proyecto de recuperación de cuotas” que consiste en comprar y entregarles a las personas beneficiadas fruta, verdura, </w:t>
      </w:r>
      <w:proofErr w:type="spellStart"/>
      <w:r w:rsidRPr="00923938">
        <w:rPr>
          <w:rFonts w:ascii="Arial" w:hAnsi="Arial" w:cs="Arial"/>
          <w:sz w:val="28"/>
          <w:szCs w:val="28"/>
        </w:rPr>
        <w:t>arboles</w:t>
      </w:r>
      <w:proofErr w:type="spellEnd"/>
      <w:r w:rsidRPr="00923938">
        <w:rPr>
          <w:rFonts w:ascii="Arial" w:hAnsi="Arial" w:cs="Arial"/>
          <w:sz w:val="28"/>
          <w:szCs w:val="28"/>
        </w:rPr>
        <w:t xml:space="preserve"> frutales o semillas. En el año 2016 se compraron 40 kg de jitomate, 40 kg de zanahoria, 40 kg de calabaza, 40 kg de naranja, 40 kg de cebolla, 40 kg de papa y 40 kg de chayote, entregando a cada beneficiario 3 kg de verdura y medio kilo de fruta</w:t>
      </w:r>
      <w:r w:rsidRPr="00923938">
        <w:rPr>
          <w:rFonts w:ascii="Arial" w:hAnsi="Arial" w:cs="Arial"/>
          <w:sz w:val="28"/>
          <w:szCs w:val="28"/>
        </w:rPr>
        <w:t>.</w:t>
      </w:r>
    </w:p>
    <w:p w:rsidR="00923938" w:rsidRDefault="00923938" w:rsidP="000E1BAC">
      <w:pPr>
        <w:jc w:val="center"/>
        <w:rPr>
          <w:rFonts w:ascii="Arial" w:hAnsi="Arial" w:cs="Arial"/>
          <w:b/>
          <w:sz w:val="28"/>
          <w:szCs w:val="28"/>
        </w:rPr>
      </w:pPr>
    </w:p>
    <w:p w:rsidR="00923938" w:rsidRDefault="00923938" w:rsidP="000E1BAC">
      <w:pPr>
        <w:jc w:val="center"/>
        <w:rPr>
          <w:rFonts w:ascii="Arial" w:hAnsi="Arial" w:cs="Arial"/>
          <w:b/>
          <w:sz w:val="28"/>
          <w:szCs w:val="28"/>
        </w:rPr>
      </w:pPr>
    </w:p>
    <w:p w:rsidR="00923938" w:rsidRDefault="00923938" w:rsidP="000E1BAC">
      <w:pPr>
        <w:jc w:val="center"/>
        <w:rPr>
          <w:rFonts w:ascii="Arial" w:hAnsi="Arial" w:cs="Arial"/>
          <w:b/>
          <w:sz w:val="28"/>
          <w:szCs w:val="28"/>
        </w:rPr>
      </w:pPr>
    </w:p>
    <w:p w:rsidR="00923938" w:rsidRDefault="00923938" w:rsidP="000E1BAC">
      <w:pPr>
        <w:jc w:val="center"/>
        <w:rPr>
          <w:rFonts w:ascii="Arial" w:hAnsi="Arial" w:cs="Arial"/>
          <w:b/>
          <w:sz w:val="28"/>
          <w:szCs w:val="28"/>
        </w:rPr>
      </w:pPr>
    </w:p>
    <w:p w:rsidR="00923938" w:rsidRDefault="00923938" w:rsidP="000E1BAC">
      <w:pPr>
        <w:jc w:val="center"/>
        <w:rPr>
          <w:rFonts w:ascii="Arial" w:hAnsi="Arial" w:cs="Arial"/>
          <w:b/>
          <w:sz w:val="28"/>
          <w:szCs w:val="28"/>
        </w:rPr>
      </w:pPr>
    </w:p>
    <w:p w:rsidR="00923938" w:rsidRDefault="00923938" w:rsidP="000E1BAC">
      <w:pPr>
        <w:jc w:val="center"/>
        <w:rPr>
          <w:rFonts w:ascii="Arial" w:hAnsi="Arial" w:cs="Arial"/>
          <w:b/>
          <w:sz w:val="28"/>
          <w:szCs w:val="28"/>
        </w:rPr>
      </w:pPr>
    </w:p>
    <w:p w:rsidR="00923938" w:rsidRDefault="00923938" w:rsidP="000E1BAC">
      <w:pPr>
        <w:jc w:val="center"/>
        <w:rPr>
          <w:rFonts w:ascii="Arial" w:hAnsi="Arial" w:cs="Arial"/>
          <w:b/>
          <w:sz w:val="28"/>
          <w:szCs w:val="28"/>
        </w:rPr>
      </w:pPr>
    </w:p>
    <w:p w:rsidR="000E1BAC" w:rsidRPr="00923938" w:rsidRDefault="000E1BAC" w:rsidP="000E1BAC">
      <w:pPr>
        <w:jc w:val="center"/>
        <w:rPr>
          <w:rFonts w:ascii="Arial" w:hAnsi="Arial" w:cs="Arial"/>
          <w:b/>
          <w:sz w:val="28"/>
          <w:szCs w:val="28"/>
        </w:rPr>
      </w:pPr>
      <w:r w:rsidRPr="00923938">
        <w:rPr>
          <w:rFonts w:ascii="Arial" w:hAnsi="Arial" w:cs="Arial"/>
          <w:b/>
          <w:sz w:val="28"/>
          <w:szCs w:val="28"/>
        </w:rPr>
        <w:lastRenderedPageBreak/>
        <w:t>DESAYUNOS ESCOLARES</w:t>
      </w:r>
    </w:p>
    <w:p w:rsidR="000E1BAC" w:rsidRPr="00923938" w:rsidRDefault="000E1BAC" w:rsidP="000E1BAC">
      <w:pPr>
        <w:jc w:val="both"/>
        <w:rPr>
          <w:rFonts w:ascii="Arial" w:hAnsi="Arial" w:cs="Arial"/>
          <w:sz w:val="28"/>
          <w:szCs w:val="28"/>
        </w:rPr>
      </w:pPr>
      <w:r w:rsidRPr="00923938">
        <w:rPr>
          <w:rFonts w:ascii="Arial" w:hAnsi="Arial" w:cs="Arial"/>
          <w:sz w:val="28"/>
          <w:szCs w:val="28"/>
        </w:rPr>
        <w:t>En este programa existen 2 modalidades, la modalidad caliente y la modalidad fría,</w:t>
      </w:r>
    </w:p>
    <w:p w:rsidR="000E1BAC" w:rsidRPr="00923938" w:rsidRDefault="000E1BAC" w:rsidP="000E1BAC">
      <w:pPr>
        <w:jc w:val="both"/>
        <w:rPr>
          <w:rFonts w:ascii="Arial" w:hAnsi="Arial" w:cs="Arial"/>
          <w:sz w:val="28"/>
          <w:szCs w:val="28"/>
        </w:rPr>
      </w:pPr>
      <w:r w:rsidRPr="00923938">
        <w:rPr>
          <w:rFonts w:ascii="Arial" w:hAnsi="Arial" w:cs="Arial"/>
          <w:sz w:val="28"/>
          <w:szCs w:val="28"/>
        </w:rPr>
        <w:t xml:space="preserve">En la modalidad caliente contamos con 470 beneficiarios en 13 escuelas del municipio, esta modalidad incluye un costalito con los siguientes alimentos: </w:t>
      </w:r>
    </w:p>
    <w:p w:rsidR="000E1BAC" w:rsidRPr="00923938" w:rsidRDefault="000E1BAC" w:rsidP="000E1BAC">
      <w:pPr>
        <w:jc w:val="both"/>
        <w:rPr>
          <w:rFonts w:ascii="Arial" w:hAnsi="Arial" w:cs="Arial"/>
          <w:sz w:val="28"/>
          <w:szCs w:val="28"/>
        </w:rPr>
      </w:pPr>
      <w:r w:rsidRPr="00923938">
        <w:rPr>
          <w:rFonts w:ascii="Arial" w:hAnsi="Arial" w:cs="Arial"/>
          <w:sz w:val="28"/>
          <w:szCs w:val="28"/>
        </w:rPr>
        <w:t xml:space="preserve">Medio litro de aceite </w:t>
      </w:r>
    </w:p>
    <w:p w:rsidR="000E1BAC" w:rsidRPr="00923938" w:rsidRDefault="000E1BAC" w:rsidP="000E1BAC">
      <w:pPr>
        <w:jc w:val="both"/>
        <w:rPr>
          <w:rFonts w:ascii="Arial" w:hAnsi="Arial" w:cs="Arial"/>
          <w:sz w:val="28"/>
          <w:szCs w:val="28"/>
        </w:rPr>
      </w:pPr>
      <w:r w:rsidRPr="00923938">
        <w:rPr>
          <w:rFonts w:ascii="Arial" w:hAnsi="Arial" w:cs="Arial"/>
          <w:sz w:val="28"/>
          <w:szCs w:val="28"/>
        </w:rPr>
        <w:t>1 kg de arroz blanco</w:t>
      </w:r>
    </w:p>
    <w:p w:rsidR="000E1BAC" w:rsidRPr="00923938" w:rsidRDefault="000E1BAC" w:rsidP="000E1BAC">
      <w:pPr>
        <w:jc w:val="both"/>
        <w:rPr>
          <w:rFonts w:ascii="Arial" w:hAnsi="Arial" w:cs="Arial"/>
          <w:sz w:val="28"/>
          <w:szCs w:val="28"/>
        </w:rPr>
      </w:pPr>
      <w:r w:rsidRPr="00923938">
        <w:rPr>
          <w:rFonts w:ascii="Arial" w:hAnsi="Arial" w:cs="Arial"/>
          <w:sz w:val="28"/>
          <w:szCs w:val="28"/>
        </w:rPr>
        <w:t>4 piezas de 100 g de atún en agua</w:t>
      </w:r>
    </w:p>
    <w:p w:rsidR="000E1BAC" w:rsidRPr="00923938" w:rsidRDefault="000E1BAC" w:rsidP="000E1BAC">
      <w:pPr>
        <w:jc w:val="both"/>
        <w:rPr>
          <w:rFonts w:ascii="Arial" w:hAnsi="Arial" w:cs="Arial"/>
          <w:sz w:val="28"/>
          <w:szCs w:val="28"/>
        </w:rPr>
      </w:pPr>
      <w:r w:rsidRPr="00923938">
        <w:rPr>
          <w:rFonts w:ascii="Arial" w:hAnsi="Arial" w:cs="Arial"/>
          <w:sz w:val="28"/>
          <w:szCs w:val="28"/>
        </w:rPr>
        <w:t>300g de avena</w:t>
      </w:r>
    </w:p>
    <w:p w:rsidR="000E1BAC" w:rsidRPr="00923938" w:rsidRDefault="000E1BAC" w:rsidP="000E1BAC">
      <w:pPr>
        <w:jc w:val="both"/>
        <w:rPr>
          <w:rFonts w:ascii="Arial" w:hAnsi="Arial" w:cs="Arial"/>
          <w:sz w:val="28"/>
          <w:szCs w:val="28"/>
        </w:rPr>
      </w:pPr>
      <w:r w:rsidRPr="00923938">
        <w:rPr>
          <w:rFonts w:ascii="Arial" w:hAnsi="Arial" w:cs="Arial"/>
          <w:sz w:val="28"/>
          <w:szCs w:val="28"/>
        </w:rPr>
        <w:t>3 kilos de harina de maíz nixtamalizada</w:t>
      </w:r>
    </w:p>
    <w:p w:rsidR="000E1BAC" w:rsidRPr="00923938" w:rsidRDefault="000E1BAC" w:rsidP="000E1BAC">
      <w:pPr>
        <w:jc w:val="both"/>
        <w:rPr>
          <w:rFonts w:ascii="Arial" w:hAnsi="Arial" w:cs="Arial"/>
          <w:sz w:val="28"/>
          <w:szCs w:val="28"/>
        </w:rPr>
      </w:pPr>
      <w:r w:rsidRPr="00923938">
        <w:rPr>
          <w:rFonts w:ascii="Arial" w:hAnsi="Arial" w:cs="Arial"/>
          <w:sz w:val="28"/>
          <w:szCs w:val="28"/>
        </w:rPr>
        <w:t xml:space="preserve">500g de harina para </w:t>
      </w:r>
      <w:proofErr w:type="spellStart"/>
      <w:r w:rsidRPr="00923938">
        <w:rPr>
          <w:rFonts w:ascii="Arial" w:hAnsi="Arial" w:cs="Arial"/>
          <w:sz w:val="28"/>
          <w:szCs w:val="28"/>
        </w:rPr>
        <w:t>hot</w:t>
      </w:r>
      <w:proofErr w:type="spellEnd"/>
      <w:r w:rsidRPr="00923938">
        <w:rPr>
          <w:rFonts w:ascii="Arial" w:hAnsi="Arial" w:cs="Arial"/>
          <w:sz w:val="28"/>
          <w:szCs w:val="28"/>
        </w:rPr>
        <w:t xml:space="preserve"> </w:t>
      </w:r>
      <w:proofErr w:type="spellStart"/>
      <w:r w:rsidRPr="00923938">
        <w:rPr>
          <w:rFonts w:ascii="Arial" w:hAnsi="Arial" w:cs="Arial"/>
          <w:sz w:val="28"/>
          <w:szCs w:val="28"/>
        </w:rPr>
        <w:t>cakes</w:t>
      </w:r>
      <w:proofErr w:type="spellEnd"/>
    </w:p>
    <w:p w:rsidR="000E1BAC" w:rsidRPr="00923938" w:rsidRDefault="000E1BAC" w:rsidP="000E1BAC">
      <w:pPr>
        <w:jc w:val="both"/>
        <w:rPr>
          <w:rFonts w:ascii="Arial" w:hAnsi="Arial" w:cs="Arial"/>
          <w:sz w:val="28"/>
          <w:szCs w:val="28"/>
        </w:rPr>
      </w:pPr>
      <w:r w:rsidRPr="00923938">
        <w:rPr>
          <w:rFonts w:ascii="Arial" w:hAnsi="Arial" w:cs="Arial"/>
          <w:sz w:val="28"/>
          <w:szCs w:val="28"/>
        </w:rPr>
        <w:t>500g de lenteja</w:t>
      </w:r>
    </w:p>
    <w:p w:rsidR="000E1BAC" w:rsidRPr="00923938" w:rsidRDefault="000E1BAC" w:rsidP="000E1BAC">
      <w:pPr>
        <w:jc w:val="both"/>
        <w:rPr>
          <w:rFonts w:ascii="Arial" w:hAnsi="Arial" w:cs="Arial"/>
          <w:sz w:val="28"/>
          <w:szCs w:val="28"/>
        </w:rPr>
      </w:pPr>
      <w:r w:rsidRPr="00923938">
        <w:rPr>
          <w:rFonts w:ascii="Arial" w:hAnsi="Arial" w:cs="Arial"/>
          <w:sz w:val="28"/>
          <w:szCs w:val="28"/>
        </w:rPr>
        <w:t>1 kg de frijol</w:t>
      </w:r>
    </w:p>
    <w:p w:rsidR="000E1BAC" w:rsidRPr="00923938" w:rsidRDefault="000E1BAC" w:rsidP="000E1BAC">
      <w:pPr>
        <w:jc w:val="both"/>
        <w:rPr>
          <w:rFonts w:ascii="Arial" w:hAnsi="Arial" w:cs="Arial"/>
          <w:sz w:val="28"/>
          <w:szCs w:val="28"/>
        </w:rPr>
      </w:pPr>
      <w:r w:rsidRPr="00923938">
        <w:rPr>
          <w:rFonts w:ascii="Arial" w:hAnsi="Arial" w:cs="Arial"/>
          <w:sz w:val="28"/>
          <w:szCs w:val="28"/>
        </w:rPr>
        <w:t xml:space="preserve">25 litros de leche. </w:t>
      </w:r>
    </w:p>
    <w:p w:rsidR="000E1BAC" w:rsidRPr="00923938" w:rsidRDefault="000E1BAC" w:rsidP="000E1BAC">
      <w:pPr>
        <w:jc w:val="both"/>
        <w:rPr>
          <w:rFonts w:ascii="Arial" w:hAnsi="Arial" w:cs="Arial"/>
          <w:sz w:val="28"/>
          <w:szCs w:val="28"/>
        </w:rPr>
      </w:pPr>
      <w:r w:rsidRPr="00923938">
        <w:rPr>
          <w:rFonts w:ascii="Arial" w:hAnsi="Arial" w:cs="Arial"/>
          <w:sz w:val="28"/>
          <w:szCs w:val="28"/>
        </w:rPr>
        <w:t xml:space="preserve">Se entregaron de octubre del 2016 a agosto del 2017  846 costalitos, 2563 kilos de harina de maíz nixtamalizada y 21150 litros de leche; además se impartieron 8 pláticas de orientación alimentaria a los padres que conforman los comités en los meses de diciembre del 2016 a julio del 2017. </w:t>
      </w:r>
    </w:p>
    <w:p w:rsidR="000E1BAC" w:rsidRPr="00923938" w:rsidRDefault="000E1BAC" w:rsidP="000E1BAC">
      <w:pPr>
        <w:jc w:val="both"/>
        <w:rPr>
          <w:rFonts w:ascii="Arial" w:hAnsi="Arial" w:cs="Arial"/>
          <w:sz w:val="28"/>
          <w:szCs w:val="28"/>
        </w:rPr>
      </w:pPr>
      <w:r w:rsidRPr="00923938">
        <w:rPr>
          <w:rFonts w:ascii="Arial" w:hAnsi="Arial" w:cs="Arial"/>
          <w:sz w:val="28"/>
          <w:szCs w:val="28"/>
        </w:rPr>
        <w:t>En la modalidad fría tenemos un total de 85 beneficiarios en 7 diferentes planteles educativos y esta incluye algún tipo de complemento como puede ser:</w:t>
      </w:r>
    </w:p>
    <w:p w:rsidR="000E1BAC" w:rsidRPr="00923938" w:rsidRDefault="000E1BAC" w:rsidP="000E1BAC">
      <w:pPr>
        <w:jc w:val="both"/>
        <w:rPr>
          <w:rFonts w:ascii="Arial" w:hAnsi="Arial" w:cs="Arial"/>
          <w:sz w:val="28"/>
          <w:szCs w:val="28"/>
        </w:rPr>
      </w:pPr>
      <w:r w:rsidRPr="00923938">
        <w:rPr>
          <w:rFonts w:ascii="Arial" w:hAnsi="Arial" w:cs="Arial"/>
          <w:sz w:val="28"/>
          <w:szCs w:val="28"/>
        </w:rPr>
        <w:t xml:space="preserve">Galleta </w:t>
      </w:r>
    </w:p>
    <w:p w:rsidR="000E1BAC" w:rsidRPr="00923938" w:rsidRDefault="000E1BAC" w:rsidP="000E1BAC">
      <w:pPr>
        <w:jc w:val="both"/>
        <w:rPr>
          <w:rFonts w:ascii="Arial" w:hAnsi="Arial" w:cs="Arial"/>
          <w:sz w:val="28"/>
          <w:szCs w:val="28"/>
        </w:rPr>
      </w:pPr>
      <w:r w:rsidRPr="00923938">
        <w:rPr>
          <w:rFonts w:ascii="Arial" w:hAnsi="Arial" w:cs="Arial"/>
          <w:sz w:val="28"/>
          <w:szCs w:val="28"/>
        </w:rPr>
        <w:t>Avena instantánea</w:t>
      </w:r>
    </w:p>
    <w:p w:rsidR="000E1BAC" w:rsidRPr="00923938" w:rsidRDefault="000E1BAC" w:rsidP="000E1BAC">
      <w:pPr>
        <w:jc w:val="both"/>
        <w:rPr>
          <w:rFonts w:ascii="Arial" w:hAnsi="Arial" w:cs="Arial"/>
          <w:sz w:val="28"/>
          <w:szCs w:val="28"/>
        </w:rPr>
      </w:pPr>
      <w:r w:rsidRPr="00923938">
        <w:rPr>
          <w:rFonts w:ascii="Arial" w:hAnsi="Arial" w:cs="Arial"/>
          <w:sz w:val="28"/>
          <w:szCs w:val="28"/>
        </w:rPr>
        <w:t xml:space="preserve">Barras de cereal </w:t>
      </w:r>
    </w:p>
    <w:p w:rsidR="000E1BAC" w:rsidRPr="00923938" w:rsidRDefault="000E1BAC" w:rsidP="000E1BAC">
      <w:pPr>
        <w:jc w:val="both"/>
        <w:rPr>
          <w:rFonts w:ascii="Arial" w:hAnsi="Arial" w:cs="Arial"/>
          <w:sz w:val="28"/>
          <w:szCs w:val="28"/>
        </w:rPr>
      </w:pPr>
      <w:r w:rsidRPr="00923938">
        <w:rPr>
          <w:rFonts w:ascii="Arial" w:hAnsi="Arial" w:cs="Arial"/>
          <w:sz w:val="28"/>
          <w:szCs w:val="28"/>
        </w:rPr>
        <w:t>O barras integrales</w:t>
      </w:r>
    </w:p>
    <w:p w:rsidR="000E1BAC" w:rsidRPr="00923938" w:rsidRDefault="000E1BAC" w:rsidP="000E1BAC">
      <w:pPr>
        <w:jc w:val="both"/>
        <w:rPr>
          <w:rFonts w:ascii="Arial" w:hAnsi="Arial" w:cs="Arial"/>
          <w:sz w:val="28"/>
          <w:szCs w:val="28"/>
        </w:rPr>
      </w:pPr>
      <w:r w:rsidRPr="00923938">
        <w:rPr>
          <w:rFonts w:ascii="Arial" w:hAnsi="Arial" w:cs="Arial"/>
          <w:sz w:val="28"/>
          <w:szCs w:val="28"/>
        </w:rPr>
        <w:t xml:space="preserve">Leche </w:t>
      </w:r>
    </w:p>
    <w:p w:rsidR="000E1BAC" w:rsidRPr="00923938" w:rsidRDefault="000E1BAC" w:rsidP="000E1BAC">
      <w:pPr>
        <w:jc w:val="both"/>
        <w:rPr>
          <w:rFonts w:ascii="Arial" w:hAnsi="Arial" w:cs="Arial"/>
          <w:sz w:val="28"/>
          <w:szCs w:val="28"/>
        </w:rPr>
      </w:pPr>
      <w:r w:rsidRPr="00923938">
        <w:rPr>
          <w:rFonts w:ascii="Arial" w:hAnsi="Arial" w:cs="Arial"/>
          <w:sz w:val="28"/>
          <w:szCs w:val="28"/>
        </w:rPr>
        <w:lastRenderedPageBreak/>
        <w:t>Y fruta fresca</w:t>
      </w:r>
    </w:p>
    <w:p w:rsidR="000E1BAC" w:rsidRPr="00923938" w:rsidRDefault="000E1BAC" w:rsidP="000E1BAC">
      <w:pPr>
        <w:jc w:val="both"/>
        <w:rPr>
          <w:rFonts w:ascii="Arial" w:hAnsi="Arial" w:cs="Arial"/>
          <w:sz w:val="28"/>
          <w:szCs w:val="28"/>
        </w:rPr>
      </w:pPr>
      <w:r w:rsidRPr="00923938">
        <w:rPr>
          <w:rFonts w:ascii="Arial" w:hAnsi="Arial" w:cs="Arial"/>
          <w:sz w:val="28"/>
          <w:szCs w:val="28"/>
        </w:rPr>
        <w:t xml:space="preserve">Durante los meses de octubre de 2016 a agosto de 2017 se entregaron 15470 galletas y 3867.5 litros de leche. </w:t>
      </w:r>
    </w:p>
    <w:p w:rsidR="000E1BAC" w:rsidRPr="00923938" w:rsidRDefault="000E1BAC" w:rsidP="000E1BAC">
      <w:pPr>
        <w:jc w:val="both"/>
        <w:rPr>
          <w:rFonts w:ascii="Arial" w:hAnsi="Arial" w:cs="Arial"/>
          <w:sz w:val="28"/>
          <w:szCs w:val="28"/>
        </w:rPr>
      </w:pPr>
      <w:r w:rsidRPr="00923938">
        <w:rPr>
          <w:rFonts w:ascii="Arial" w:hAnsi="Arial" w:cs="Arial"/>
          <w:sz w:val="28"/>
          <w:szCs w:val="28"/>
        </w:rPr>
        <w:t>A partir de Marzo del presente año el Dif Municipal con recursos del gobierno del estado, empezó a adquirir la fruta fresca complementaria para esta modalidad comprando en el periodo de marzo a agosto la cantidad de 7735 piezas de fruta variada, con una inversión de $21,658.00.</w:t>
      </w:r>
    </w:p>
    <w:p w:rsidR="000E1BAC" w:rsidRPr="00923938" w:rsidRDefault="000E1BAC" w:rsidP="000E1BAC">
      <w:pPr>
        <w:rPr>
          <w:rFonts w:ascii="Arial" w:hAnsi="Arial" w:cs="Arial"/>
          <w:sz w:val="28"/>
          <w:szCs w:val="28"/>
        </w:rPr>
      </w:pPr>
    </w:p>
    <w:p w:rsidR="00923938" w:rsidRDefault="00923938" w:rsidP="000E1BAC">
      <w:pPr>
        <w:jc w:val="center"/>
        <w:rPr>
          <w:rFonts w:ascii="Arial" w:hAnsi="Arial" w:cs="Arial"/>
          <w:b/>
          <w:sz w:val="28"/>
          <w:szCs w:val="28"/>
        </w:rPr>
      </w:pPr>
    </w:p>
    <w:p w:rsidR="000E1BAC" w:rsidRPr="00923938" w:rsidRDefault="000E1BAC" w:rsidP="000E1BAC">
      <w:pPr>
        <w:jc w:val="center"/>
        <w:rPr>
          <w:rFonts w:ascii="Arial" w:hAnsi="Arial" w:cs="Arial"/>
          <w:b/>
          <w:sz w:val="28"/>
          <w:szCs w:val="28"/>
        </w:rPr>
      </w:pPr>
      <w:r w:rsidRPr="00923938">
        <w:rPr>
          <w:rFonts w:ascii="Arial" w:hAnsi="Arial" w:cs="Arial"/>
          <w:b/>
          <w:sz w:val="28"/>
          <w:szCs w:val="28"/>
        </w:rPr>
        <w:t>PROGRAMA DE AYUDA ALIMENTARIA DIRECTA (PAAD)</w:t>
      </w:r>
    </w:p>
    <w:p w:rsidR="000E1BAC" w:rsidRPr="00923938" w:rsidRDefault="000E1BAC" w:rsidP="000E1BAC">
      <w:pPr>
        <w:rPr>
          <w:rFonts w:ascii="Arial" w:hAnsi="Arial" w:cs="Arial"/>
          <w:sz w:val="28"/>
          <w:szCs w:val="28"/>
        </w:rPr>
      </w:pPr>
      <w:r w:rsidRPr="00923938">
        <w:rPr>
          <w:rFonts w:ascii="Arial" w:hAnsi="Arial" w:cs="Arial"/>
          <w:sz w:val="28"/>
          <w:szCs w:val="28"/>
        </w:rPr>
        <w:t>En este programa se beneficia a las personas con una despensa que incluye productos básicos para la alimentación y un litro de leche, con una cuota de recuperación de $10.</w:t>
      </w:r>
    </w:p>
    <w:p w:rsidR="000E1BAC" w:rsidRPr="00923938" w:rsidRDefault="000E1BAC" w:rsidP="000E1BAC">
      <w:pPr>
        <w:rPr>
          <w:rFonts w:ascii="Arial" w:hAnsi="Arial" w:cs="Arial"/>
          <w:sz w:val="28"/>
          <w:szCs w:val="28"/>
        </w:rPr>
      </w:pPr>
      <w:r w:rsidRPr="00923938">
        <w:rPr>
          <w:rFonts w:ascii="Arial" w:hAnsi="Arial" w:cs="Arial"/>
          <w:sz w:val="28"/>
          <w:szCs w:val="28"/>
        </w:rPr>
        <w:t>En cada entrega del mes  se imparte una pequeña plática con temas de orientación alimentaria para  el mejor aprovechamiento del programa.</w:t>
      </w:r>
    </w:p>
    <w:p w:rsidR="000E1BAC" w:rsidRPr="00923938" w:rsidRDefault="000E1BAC" w:rsidP="000E1BAC">
      <w:pPr>
        <w:rPr>
          <w:rFonts w:ascii="Arial" w:hAnsi="Arial" w:cs="Arial"/>
          <w:sz w:val="28"/>
          <w:szCs w:val="28"/>
        </w:rPr>
      </w:pPr>
      <w:r w:rsidRPr="00923938">
        <w:rPr>
          <w:rFonts w:ascii="Arial" w:hAnsi="Arial" w:cs="Arial"/>
          <w:sz w:val="28"/>
          <w:szCs w:val="28"/>
        </w:rPr>
        <w:t>Se cuenta con 169 beneficiarios en todo el municipio:</w:t>
      </w:r>
    </w:p>
    <w:p w:rsidR="000E1BAC" w:rsidRPr="00923938" w:rsidRDefault="000E1BAC" w:rsidP="000E1BAC">
      <w:pPr>
        <w:pStyle w:val="Prrafodelista"/>
        <w:numPr>
          <w:ilvl w:val="0"/>
          <w:numId w:val="2"/>
        </w:numPr>
        <w:rPr>
          <w:rFonts w:ascii="Arial" w:hAnsi="Arial" w:cs="Arial"/>
          <w:sz w:val="28"/>
          <w:szCs w:val="28"/>
        </w:rPr>
      </w:pPr>
      <w:r w:rsidRPr="00923938">
        <w:rPr>
          <w:rFonts w:ascii="Arial" w:hAnsi="Arial" w:cs="Arial"/>
          <w:sz w:val="28"/>
          <w:szCs w:val="28"/>
        </w:rPr>
        <w:t>ATENGO:40</w:t>
      </w:r>
    </w:p>
    <w:p w:rsidR="000E1BAC" w:rsidRPr="00923938" w:rsidRDefault="000E1BAC" w:rsidP="000E1BAC">
      <w:pPr>
        <w:pStyle w:val="Prrafodelista"/>
        <w:numPr>
          <w:ilvl w:val="0"/>
          <w:numId w:val="2"/>
        </w:numPr>
        <w:rPr>
          <w:rFonts w:ascii="Arial" w:hAnsi="Arial" w:cs="Arial"/>
          <w:sz w:val="28"/>
          <w:szCs w:val="28"/>
        </w:rPr>
      </w:pPr>
      <w:r w:rsidRPr="00923938">
        <w:rPr>
          <w:rFonts w:ascii="Arial" w:hAnsi="Arial" w:cs="Arial"/>
          <w:sz w:val="28"/>
          <w:szCs w:val="28"/>
        </w:rPr>
        <w:t>SOYATLÁN DEL ORO:45</w:t>
      </w:r>
    </w:p>
    <w:p w:rsidR="000E1BAC" w:rsidRPr="00923938" w:rsidRDefault="000E1BAC" w:rsidP="000E1BAC">
      <w:pPr>
        <w:pStyle w:val="Prrafodelista"/>
        <w:numPr>
          <w:ilvl w:val="0"/>
          <w:numId w:val="2"/>
        </w:numPr>
        <w:rPr>
          <w:rFonts w:ascii="Arial" w:hAnsi="Arial" w:cs="Arial"/>
          <w:sz w:val="28"/>
          <w:szCs w:val="28"/>
        </w:rPr>
      </w:pPr>
      <w:r w:rsidRPr="00923938">
        <w:rPr>
          <w:rFonts w:ascii="Arial" w:hAnsi="Arial" w:cs="Arial"/>
          <w:sz w:val="28"/>
          <w:szCs w:val="28"/>
        </w:rPr>
        <w:t xml:space="preserve">AGOSTADERO: 21 </w:t>
      </w:r>
    </w:p>
    <w:p w:rsidR="000E1BAC" w:rsidRPr="00923938" w:rsidRDefault="000E1BAC" w:rsidP="000E1BAC">
      <w:pPr>
        <w:pStyle w:val="Prrafodelista"/>
        <w:numPr>
          <w:ilvl w:val="0"/>
          <w:numId w:val="2"/>
        </w:numPr>
        <w:rPr>
          <w:rFonts w:ascii="Arial" w:hAnsi="Arial" w:cs="Arial"/>
          <w:sz w:val="28"/>
          <w:szCs w:val="28"/>
        </w:rPr>
      </w:pPr>
      <w:r w:rsidRPr="00923938">
        <w:rPr>
          <w:rFonts w:ascii="Arial" w:hAnsi="Arial" w:cs="Arial"/>
          <w:sz w:val="28"/>
          <w:szCs w:val="28"/>
        </w:rPr>
        <w:t>EL OJO DE AGUA:4</w:t>
      </w:r>
    </w:p>
    <w:p w:rsidR="000E1BAC" w:rsidRPr="00923938" w:rsidRDefault="000E1BAC" w:rsidP="000E1BAC">
      <w:pPr>
        <w:pStyle w:val="Prrafodelista"/>
        <w:numPr>
          <w:ilvl w:val="0"/>
          <w:numId w:val="2"/>
        </w:numPr>
        <w:rPr>
          <w:rFonts w:ascii="Arial" w:hAnsi="Arial" w:cs="Arial"/>
          <w:sz w:val="28"/>
          <w:szCs w:val="28"/>
        </w:rPr>
      </w:pPr>
      <w:r w:rsidRPr="00923938">
        <w:rPr>
          <w:rFonts w:ascii="Arial" w:hAnsi="Arial" w:cs="Arial"/>
          <w:sz w:val="28"/>
          <w:szCs w:val="28"/>
        </w:rPr>
        <w:t>LA YERBABUENA:15</w:t>
      </w:r>
    </w:p>
    <w:p w:rsidR="000E1BAC" w:rsidRPr="00923938" w:rsidRDefault="000E1BAC" w:rsidP="000E1BAC">
      <w:pPr>
        <w:pStyle w:val="Prrafodelista"/>
        <w:numPr>
          <w:ilvl w:val="0"/>
          <w:numId w:val="2"/>
        </w:numPr>
        <w:rPr>
          <w:rFonts w:ascii="Arial" w:hAnsi="Arial" w:cs="Arial"/>
          <w:sz w:val="28"/>
          <w:szCs w:val="28"/>
        </w:rPr>
      </w:pPr>
      <w:r w:rsidRPr="00923938">
        <w:rPr>
          <w:rFonts w:ascii="Arial" w:hAnsi="Arial" w:cs="Arial"/>
          <w:sz w:val="28"/>
          <w:szCs w:val="28"/>
        </w:rPr>
        <w:t>COFRADÍA DE PIMIENTA:2</w:t>
      </w:r>
    </w:p>
    <w:p w:rsidR="000E1BAC" w:rsidRPr="00923938" w:rsidRDefault="000E1BAC" w:rsidP="000E1BAC">
      <w:pPr>
        <w:pStyle w:val="Prrafodelista"/>
        <w:numPr>
          <w:ilvl w:val="0"/>
          <w:numId w:val="2"/>
        </w:numPr>
        <w:rPr>
          <w:rFonts w:ascii="Arial" w:hAnsi="Arial" w:cs="Arial"/>
          <w:sz w:val="28"/>
          <w:szCs w:val="28"/>
        </w:rPr>
      </w:pPr>
      <w:r w:rsidRPr="00923938">
        <w:rPr>
          <w:rFonts w:ascii="Arial" w:hAnsi="Arial" w:cs="Arial"/>
          <w:sz w:val="28"/>
          <w:szCs w:val="28"/>
        </w:rPr>
        <w:t>COFRADÍA DE LEPE:11</w:t>
      </w:r>
    </w:p>
    <w:p w:rsidR="000E1BAC" w:rsidRPr="00923938" w:rsidRDefault="000E1BAC" w:rsidP="000E1BAC">
      <w:pPr>
        <w:pStyle w:val="Prrafodelista"/>
        <w:numPr>
          <w:ilvl w:val="0"/>
          <w:numId w:val="2"/>
        </w:numPr>
        <w:rPr>
          <w:rFonts w:ascii="Arial" w:hAnsi="Arial" w:cs="Arial"/>
          <w:sz w:val="28"/>
          <w:szCs w:val="28"/>
        </w:rPr>
      </w:pPr>
      <w:r w:rsidRPr="00923938">
        <w:rPr>
          <w:rFonts w:ascii="Arial" w:hAnsi="Arial" w:cs="Arial"/>
          <w:sz w:val="28"/>
          <w:szCs w:val="28"/>
        </w:rPr>
        <w:t>EL MACUCHI:8</w:t>
      </w:r>
    </w:p>
    <w:p w:rsidR="000E1BAC" w:rsidRPr="00923938" w:rsidRDefault="000E1BAC" w:rsidP="000E1BAC">
      <w:pPr>
        <w:pStyle w:val="Prrafodelista"/>
        <w:numPr>
          <w:ilvl w:val="0"/>
          <w:numId w:val="2"/>
        </w:numPr>
        <w:rPr>
          <w:rFonts w:ascii="Arial" w:hAnsi="Arial" w:cs="Arial"/>
          <w:sz w:val="28"/>
          <w:szCs w:val="28"/>
        </w:rPr>
      </w:pPr>
      <w:r w:rsidRPr="00923938">
        <w:rPr>
          <w:rFonts w:ascii="Arial" w:hAnsi="Arial" w:cs="Arial"/>
          <w:sz w:val="28"/>
          <w:szCs w:val="28"/>
        </w:rPr>
        <w:t>TACOTA:9</w:t>
      </w:r>
    </w:p>
    <w:p w:rsidR="000E1BAC" w:rsidRPr="00923938" w:rsidRDefault="000E1BAC" w:rsidP="000E1BAC">
      <w:pPr>
        <w:pStyle w:val="Prrafodelista"/>
        <w:numPr>
          <w:ilvl w:val="0"/>
          <w:numId w:val="2"/>
        </w:numPr>
        <w:rPr>
          <w:rFonts w:ascii="Arial" w:hAnsi="Arial" w:cs="Arial"/>
          <w:sz w:val="28"/>
          <w:szCs w:val="28"/>
        </w:rPr>
      </w:pPr>
      <w:r w:rsidRPr="00923938">
        <w:rPr>
          <w:rFonts w:ascii="Arial" w:hAnsi="Arial" w:cs="Arial"/>
          <w:sz w:val="28"/>
          <w:szCs w:val="28"/>
        </w:rPr>
        <w:t>SAN PEDRO:8</w:t>
      </w:r>
    </w:p>
    <w:p w:rsidR="000E1BAC" w:rsidRPr="00923938" w:rsidRDefault="000E1BAC" w:rsidP="000E1BAC">
      <w:pPr>
        <w:pStyle w:val="Prrafodelista"/>
        <w:numPr>
          <w:ilvl w:val="0"/>
          <w:numId w:val="2"/>
        </w:numPr>
        <w:rPr>
          <w:rFonts w:ascii="Arial" w:hAnsi="Arial" w:cs="Arial"/>
          <w:sz w:val="28"/>
          <w:szCs w:val="28"/>
        </w:rPr>
      </w:pPr>
      <w:r w:rsidRPr="00923938">
        <w:rPr>
          <w:rFonts w:ascii="Arial" w:hAnsi="Arial" w:cs="Arial"/>
          <w:sz w:val="28"/>
          <w:szCs w:val="28"/>
        </w:rPr>
        <w:t>EL TRIGO DE ALTEÑAS:6</w:t>
      </w:r>
    </w:p>
    <w:p w:rsidR="000E1BAC" w:rsidRPr="00923938" w:rsidRDefault="000E1BAC" w:rsidP="000E1BAC">
      <w:pPr>
        <w:ind w:left="360"/>
        <w:rPr>
          <w:rFonts w:ascii="Arial" w:hAnsi="Arial" w:cs="Arial"/>
          <w:sz w:val="28"/>
          <w:szCs w:val="28"/>
        </w:rPr>
      </w:pPr>
      <w:r w:rsidRPr="00923938">
        <w:rPr>
          <w:rFonts w:ascii="Arial" w:hAnsi="Arial" w:cs="Arial"/>
          <w:sz w:val="28"/>
          <w:szCs w:val="28"/>
        </w:rPr>
        <w:t>De Septiembre del 2016 a Agosto del 2017 se han entregado 2,028 despensas y 2,028 litros de leche.</w:t>
      </w:r>
    </w:p>
    <w:p w:rsidR="000E1BAC" w:rsidRPr="00923938" w:rsidRDefault="000E1BAC" w:rsidP="000E1BAC">
      <w:pPr>
        <w:ind w:left="360"/>
        <w:rPr>
          <w:rFonts w:ascii="Arial" w:hAnsi="Arial" w:cs="Arial"/>
          <w:sz w:val="28"/>
          <w:szCs w:val="28"/>
        </w:rPr>
      </w:pPr>
    </w:p>
    <w:p w:rsidR="000E1BAC" w:rsidRPr="00923938" w:rsidRDefault="000E1BAC" w:rsidP="000E1BAC">
      <w:pPr>
        <w:jc w:val="center"/>
        <w:rPr>
          <w:rFonts w:ascii="Arial" w:hAnsi="Arial" w:cs="Arial"/>
          <w:b/>
          <w:sz w:val="28"/>
          <w:szCs w:val="28"/>
        </w:rPr>
      </w:pPr>
      <w:r w:rsidRPr="00923938">
        <w:rPr>
          <w:rFonts w:ascii="Arial" w:hAnsi="Arial" w:cs="Arial"/>
          <w:b/>
          <w:sz w:val="28"/>
          <w:szCs w:val="28"/>
        </w:rPr>
        <w:t>CENTROS DE CONVIVENCIA Y ALIMENTACIÓN PARA ADULTOS MAYORES Y GRUPOS PRIORITARIOS</w:t>
      </w:r>
    </w:p>
    <w:p w:rsidR="000E1BAC" w:rsidRPr="00923938" w:rsidRDefault="000E1BAC" w:rsidP="000E1BAC">
      <w:pPr>
        <w:jc w:val="both"/>
        <w:rPr>
          <w:rFonts w:ascii="Arial" w:hAnsi="Arial" w:cs="Arial"/>
          <w:sz w:val="28"/>
          <w:szCs w:val="28"/>
        </w:rPr>
      </w:pPr>
      <w:r w:rsidRPr="00923938">
        <w:rPr>
          <w:rFonts w:ascii="Arial" w:hAnsi="Arial" w:cs="Arial"/>
          <w:sz w:val="28"/>
          <w:szCs w:val="28"/>
        </w:rPr>
        <w:t>En este programa se beneficia a personas adultas mayores y grupos prioritarios (madres jefas de familia, madres adolescentes, niñas, niños, jóvenes, personas con discapacidad y población indígena).</w:t>
      </w:r>
    </w:p>
    <w:p w:rsidR="000E1BAC" w:rsidRPr="00923938" w:rsidRDefault="000E1BAC" w:rsidP="000E1BAC">
      <w:pPr>
        <w:jc w:val="both"/>
        <w:rPr>
          <w:rFonts w:ascii="Arial" w:hAnsi="Arial" w:cs="Arial"/>
          <w:sz w:val="28"/>
          <w:szCs w:val="28"/>
        </w:rPr>
      </w:pPr>
      <w:r w:rsidRPr="00923938">
        <w:rPr>
          <w:rFonts w:ascii="Arial" w:hAnsi="Arial" w:cs="Arial"/>
          <w:sz w:val="28"/>
          <w:szCs w:val="28"/>
        </w:rPr>
        <w:t>Se otorgan alimentos a los beneficiarios (desayuno y comida) de lunes a viernes y puede ser que asistan al comedor o la comida sea llevada a domicilio.</w:t>
      </w:r>
    </w:p>
    <w:p w:rsidR="000E1BAC" w:rsidRPr="00923938" w:rsidRDefault="000E1BAC" w:rsidP="000E1BAC">
      <w:pPr>
        <w:jc w:val="both"/>
        <w:rPr>
          <w:rFonts w:ascii="Arial" w:hAnsi="Arial" w:cs="Arial"/>
          <w:sz w:val="28"/>
          <w:szCs w:val="28"/>
        </w:rPr>
      </w:pPr>
      <w:r w:rsidRPr="00923938">
        <w:rPr>
          <w:rFonts w:ascii="Arial" w:hAnsi="Arial" w:cs="Arial"/>
          <w:sz w:val="28"/>
          <w:szCs w:val="28"/>
        </w:rPr>
        <w:t>Cabe mencionar que existe una muy buena coordinación entre el DIF MUNICIPAL y  la organización el DÓLAR MISIONERO que se encargan de sustentar los gastos que se generan en el centro de alimentación que se encuentra ubicado en la cabecera municipal.</w:t>
      </w:r>
    </w:p>
    <w:p w:rsidR="000E1BAC" w:rsidRPr="00923938" w:rsidRDefault="000E1BAC" w:rsidP="000E1BAC">
      <w:pPr>
        <w:jc w:val="both"/>
        <w:rPr>
          <w:rFonts w:ascii="Arial" w:hAnsi="Arial" w:cs="Arial"/>
          <w:sz w:val="28"/>
          <w:szCs w:val="28"/>
        </w:rPr>
      </w:pPr>
      <w:r w:rsidRPr="00923938">
        <w:rPr>
          <w:rFonts w:ascii="Arial" w:hAnsi="Arial" w:cs="Arial"/>
          <w:sz w:val="28"/>
          <w:szCs w:val="28"/>
        </w:rPr>
        <w:t>En el Centro de Convivencia y Alimentación de Atengo se cuenta con 46 beneficiarios en total, de ellos 25 hombres y 21 mujeres.</w:t>
      </w:r>
    </w:p>
    <w:p w:rsidR="000E1BAC" w:rsidRPr="00923938" w:rsidRDefault="000E1BAC" w:rsidP="000E1BAC">
      <w:pPr>
        <w:jc w:val="both"/>
        <w:rPr>
          <w:rFonts w:ascii="Arial" w:hAnsi="Arial" w:cs="Arial"/>
          <w:sz w:val="28"/>
          <w:szCs w:val="28"/>
        </w:rPr>
      </w:pPr>
      <w:r w:rsidRPr="00923938">
        <w:rPr>
          <w:rFonts w:ascii="Arial" w:hAnsi="Arial" w:cs="Arial"/>
          <w:sz w:val="28"/>
          <w:szCs w:val="28"/>
        </w:rPr>
        <w:t>Del 01 septiembre 2016 a 18 agosto 2017 se han otorgado 4,326 desayunos y 10,698 comidas con un total de 15,024servicios en centro de atengo.</w:t>
      </w:r>
    </w:p>
    <w:p w:rsidR="000E1BAC" w:rsidRPr="00923938" w:rsidRDefault="000E1BAC" w:rsidP="000E1BAC">
      <w:pPr>
        <w:rPr>
          <w:rFonts w:ascii="Arial" w:hAnsi="Arial" w:cs="Arial"/>
          <w:sz w:val="28"/>
          <w:szCs w:val="28"/>
        </w:rPr>
      </w:pPr>
      <w:r w:rsidRPr="00923938">
        <w:rPr>
          <w:rFonts w:ascii="Arial" w:hAnsi="Arial" w:cs="Arial"/>
          <w:sz w:val="28"/>
          <w:szCs w:val="28"/>
        </w:rPr>
        <w:t>En el centro de convivencia</w:t>
      </w:r>
      <w:r w:rsidR="00923938">
        <w:rPr>
          <w:rFonts w:ascii="Arial" w:hAnsi="Arial" w:cs="Arial"/>
          <w:sz w:val="28"/>
          <w:szCs w:val="28"/>
        </w:rPr>
        <w:t xml:space="preserve"> de Soyatlán del O</w:t>
      </w:r>
      <w:r w:rsidRPr="00923938">
        <w:rPr>
          <w:rFonts w:ascii="Arial" w:hAnsi="Arial" w:cs="Arial"/>
          <w:sz w:val="28"/>
          <w:szCs w:val="28"/>
        </w:rPr>
        <w:t>ro se cuenta con 37 beneficiarios en total, de ellos 18 hombres y 19 mujeres.</w:t>
      </w:r>
    </w:p>
    <w:p w:rsidR="000E1BAC" w:rsidRPr="00923938" w:rsidRDefault="00923938" w:rsidP="000E1BAC">
      <w:pPr>
        <w:rPr>
          <w:rFonts w:ascii="Arial" w:hAnsi="Arial" w:cs="Arial"/>
          <w:sz w:val="28"/>
          <w:szCs w:val="28"/>
        </w:rPr>
      </w:pPr>
      <w:r>
        <w:rPr>
          <w:rFonts w:ascii="Arial" w:hAnsi="Arial" w:cs="Arial"/>
          <w:sz w:val="28"/>
          <w:szCs w:val="28"/>
        </w:rPr>
        <w:t xml:space="preserve">Del </w:t>
      </w:r>
      <w:r w:rsidR="000E1BAC" w:rsidRPr="00923938">
        <w:rPr>
          <w:rFonts w:ascii="Arial" w:hAnsi="Arial" w:cs="Arial"/>
          <w:sz w:val="28"/>
          <w:szCs w:val="28"/>
        </w:rPr>
        <w:t>1 septiembre 2016 a 18 agosto 2017 se han otorgado 3,175 desayunos y 8,824 comidas con un total de 11,999 servicios en centro de Soyatlán del oro.</w:t>
      </w:r>
    </w:p>
    <w:p w:rsidR="00923938" w:rsidRDefault="00923938" w:rsidP="00923938">
      <w:pPr>
        <w:jc w:val="center"/>
        <w:rPr>
          <w:rFonts w:ascii="Arial" w:hAnsi="Arial" w:cs="Arial"/>
          <w:b/>
          <w:sz w:val="28"/>
          <w:szCs w:val="28"/>
        </w:rPr>
      </w:pPr>
    </w:p>
    <w:p w:rsidR="00923938" w:rsidRDefault="00923938" w:rsidP="00923938">
      <w:pPr>
        <w:jc w:val="center"/>
        <w:rPr>
          <w:rFonts w:ascii="Arial" w:hAnsi="Arial" w:cs="Arial"/>
          <w:b/>
          <w:sz w:val="28"/>
          <w:szCs w:val="28"/>
        </w:rPr>
      </w:pPr>
    </w:p>
    <w:p w:rsidR="00923938" w:rsidRDefault="00923938" w:rsidP="00923938">
      <w:pPr>
        <w:jc w:val="center"/>
        <w:rPr>
          <w:rFonts w:ascii="Arial" w:hAnsi="Arial" w:cs="Arial"/>
          <w:b/>
          <w:sz w:val="28"/>
          <w:szCs w:val="28"/>
        </w:rPr>
      </w:pPr>
    </w:p>
    <w:p w:rsidR="00923938" w:rsidRDefault="00923938" w:rsidP="00923938">
      <w:pPr>
        <w:jc w:val="center"/>
        <w:rPr>
          <w:rFonts w:ascii="Arial" w:hAnsi="Arial" w:cs="Arial"/>
          <w:b/>
          <w:sz w:val="28"/>
          <w:szCs w:val="28"/>
        </w:rPr>
      </w:pPr>
    </w:p>
    <w:p w:rsidR="00923938" w:rsidRDefault="00923938" w:rsidP="00923938">
      <w:pPr>
        <w:jc w:val="center"/>
        <w:rPr>
          <w:rFonts w:ascii="Arial" w:hAnsi="Arial" w:cs="Arial"/>
          <w:b/>
          <w:sz w:val="28"/>
          <w:szCs w:val="28"/>
        </w:rPr>
      </w:pPr>
    </w:p>
    <w:p w:rsidR="00923938" w:rsidRDefault="00923938" w:rsidP="00923938">
      <w:pPr>
        <w:jc w:val="center"/>
        <w:rPr>
          <w:rFonts w:ascii="Arial" w:hAnsi="Arial" w:cs="Arial"/>
          <w:b/>
          <w:sz w:val="28"/>
          <w:szCs w:val="28"/>
        </w:rPr>
      </w:pPr>
    </w:p>
    <w:p w:rsidR="00923938" w:rsidRDefault="00923938" w:rsidP="00923938">
      <w:pPr>
        <w:jc w:val="center"/>
        <w:rPr>
          <w:rFonts w:ascii="Arial" w:hAnsi="Arial" w:cs="Arial"/>
          <w:b/>
          <w:sz w:val="28"/>
          <w:szCs w:val="28"/>
        </w:rPr>
      </w:pPr>
    </w:p>
    <w:p w:rsidR="00923938" w:rsidRPr="00923938" w:rsidRDefault="00923938" w:rsidP="00923938">
      <w:pPr>
        <w:jc w:val="center"/>
        <w:rPr>
          <w:rFonts w:ascii="Arial" w:hAnsi="Arial" w:cs="Arial"/>
          <w:b/>
          <w:sz w:val="28"/>
          <w:szCs w:val="28"/>
        </w:rPr>
      </w:pPr>
      <w:r w:rsidRPr="00923938">
        <w:rPr>
          <w:rFonts w:ascii="Arial" w:hAnsi="Arial" w:cs="Arial"/>
          <w:b/>
          <w:sz w:val="28"/>
          <w:szCs w:val="28"/>
        </w:rPr>
        <w:lastRenderedPageBreak/>
        <w:t>INAPAM</w:t>
      </w:r>
    </w:p>
    <w:p w:rsidR="00923938" w:rsidRPr="00923938" w:rsidRDefault="00923938" w:rsidP="00923938">
      <w:pPr>
        <w:jc w:val="center"/>
        <w:rPr>
          <w:rFonts w:ascii="Arial" w:hAnsi="Arial" w:cs="Arial"/>
          <w:sz w:val="28"/>
          <w:szCs w:val="28"/>
        </w:rPr>
      </w:pPr>
      <w:r w:rsidRPr="00923938">
        <w:rPr>
          <w:rFonts w:ascii="Arial" w:hAnsi="Arial" w:cs="Arial"/>
          <w:sz w:val="28"/>
          <w:szCs w:val="28"/>
        </w:rPr>
        <w:t>Instituto Nacional De Las Personas Adultas Mayores</w:t>
      </w:r>
      <w:r w:rsidRPr="00923938">
        <w:rPr>
          <w:rFonts w:ascii="Arial" w:hAnsi="Arial" w:cs="Arial"/>
          <w:b/>
          <w:i/>
          <w:sz w:val="28"/>
          <w:szCs w:val="28"/>
        </w:rPr>
        <w:tab/>
      </w:r>
    </w:p>
    <w:p w:rsidR="00923938" w:rsidRPr="00923938" w:rsidRDefault="00923938" w:rsidP="00923938">
      <w:pPr>
        <w:tabs>
          <w:tab w:val="left" w:pos="2250"/>
        </w:tabs>
        <w:jc w:val="both"/>
        <w:rPr>
          <w:rFonts w:ascii="Arial" w:hAnsi="Arial" w:cs="Arial"/>
          <w:sz w:val="28"/>
          <w:szCs w:val="28"/>
        </w:rPr>
      </w:pPr>
      <w:r w:rsidRPr="00923938">
        <w:rPr>
          <w:rFonts w:ascii="Arial" w:hAnsi="Arial" w:cs="Arial"/>
          <w:sz w:val="28"/>
          <w:szCs w:val="28"/>
        </w:rPr>
        <w:t>Es un documento federal oficial de identificación a nivel nacional</w:t>
      </w:r>
      <w:r w:rsidRPr="00923938">
        <w:rPr>
          <w:rFonts w:ascii="Arial" w:hAnsi="Arial" w:cs="Arial"/>
          <w:sz w:val="28"/>
          <w:szCs w:val="28"/>
        </w:rPr>
        <w:t>,</w:t>
      </w:r>
      <w:r w:rsidRPr="00923938">
        <w:rPr>
          <w:rFonts w:ascii="Arial" w:hAnsi="Arial" w:cs="Arial"/>
          <w:sz w:val="28"/>
          <w:szCs w:val="28"/>
        </w:rPr>
        <w:t xml:space="preserve"> que se entrega en presentación de credenciales a las personas adultas mayores de 60 años.</w:t>
      </w:r>
    </w:p>
    <w:p w:rsidR="00923938" w:rsidRPr="00923938" w:rsidRDefault="00923938" w:rsidP="00923938">
      <w:pPr>
        <w:tabs>
          <w:tab w:val="left" w:pos="2250"/>
        </w:tabs>
        <w:jc w:val="both"/>
        <w:rPr>
          <w:rFonts w:ascii="Arial" w:hAnsi="Arial" w:cs="Arial"/>
          <w:sz w:val="28"/>
          <w:szCs w:val="28"/>
        </w:rPr>
      </w:pPr>
      <w:r w:rsidRPr="00923938">
        <w:rPr>
          <w:rFonts w:ascii="Arial" w:hAnsi="Arial" w:cs="Arial"/>
          <w:sz w:val="28"/>
          <w:szCs w:val="28"/>
        </w:rPr>
        <w:t>De septiembre de 2016 a la fecha se han otorgado 85 credenciales.</w:t>
      </w:r>
    </w:p>
    <w:p w:rsidR="00923938" w:rsidRPr="00923938" w:rsidRDefault="00923938" w:rsidP="00923938">
      <w:pPr>
        <w:tabs>
          <w:tab w:val="left" w:pos="2250"/>
        </w:tabs>
        <w:rPr>
          <w:rFonts w:ascii="Arial" w:hAnsi="Arial" w:cs="Arial"/>
          <w:sz w:val="28"/>
          <w:szCs w:val="28"/>
        </w:rPr>
      </w:pPr>
      <w:r w:rsidRPr="00923938">
        <w:rPr>
          <w:rFonts w:ascii="Arial" w:hAnsi="Arial" w:cs="Arial"/>
          <w:sz w:val="28"/>
          <w:szCs w:val="28"/>
        </w:rPr>
        <w:t>Los días 27 y 28 de julio de 2017 participamos en el primer taller de activación física, impartido por la dirección de INAPAM.</w:t>
      </w:r>
    </w:p>
    <w:p w:rsidR="000E1BAC" w:rsidRDefault="000E1BAC" w:rsidP="000E1BAC">
      <w:pPr>
        <w:rPr>
          <w:rFonts w:ascii="Arial" w:hAnsi="Arial" w:cs="Arial"/>
          <w:sz w:val="28"/>
          <w:szCs w:val="28"/>
        </w:rPr>
      </w:pPr>
    </w:p>
    <w:p w:rsidR="00923938" w:rsidRDefault="00923938" w:rsidP="000E1BAC">
      <w:pPr>
        <w:rPr>
          <w:rFonts w:ascii="Arial" w:hAnsi="Arial" w:cs="Arial"/>
          <w:sz w:val="28"/>
          <w:szCs w:val="28"/>
        </w:rPr>
      </w:pPr>
    </w:p>
    <w:p w:rsidR="00923938" w:rsidRPr="00923938" w:rsidRDefault="00923938" w:rsidP="000E1BAC">
      <w:pPr>
        <w:rPr>
          <w:rFonts w:ascii="Arial" w:hAnsi="Arial" w:cs="Arial"/>
          <w:sz w:val="28"/>
          <w:szCs w:val="28"/>
        </w:rPr>
      </w:pPr>
    </w:p>
    <w:p w:rsidR="00923938" w:rsidRPr="00923938" w:rsidRDefault="00923938" w:rsidP="00923938">
      <w:pPr>
        <w:jc w:val="center"/>
        <w:rPr>
          <w:rFonts w:ascii="Arial" w:hAnsi="Arial" w:cs="Arial"/>
          <w:b/>
          <w:sz w:val="28"/>
          <w:szCs w:val="28"/>
        </w:rPr>
      </w:pPr>
      <w:r w:rsidRPr="00923938">
        <w:rPr>
          <w:rFonts w:ascii="Arial" w:hAnsi="Arial" w:cs="Arial"/>
          <w:b/>
          <w:sz w:val="28"/>
          <w:szCs w:val="28"/>
        </w:rPr>
        <w:t>UNIDAD BASICA DE REHABILITACION</w:t>
      </w:r>
    </w:p>
    <w:p w:rsidR="00923938" w:rsidRPr="00923938" w:rsidRDefault="00923938" w:rsidP="00923938">
      <w:pPr>
        <w:jc w:val="both"/>
        <w:rPr>
          <w:rFonts w:ascii="Arial" w:hAnsi="Arial" w:cs="Arial"/>
          <w:sz w:val="28"/>
          <w:szCs w:val="28"/>
        </w:rPr>
      </w:pPr>
      <w:r w:rsidRPr="00923938">
        <w:rPr>
          <w:rFonts w:ascii="Arial" w:hAnsi="Arial" w:cs="Arial"/>
          <w:sz w:val="28"/>
          <w:szCs w:val="28"/>
        </w:rPr>
        <w:t xml:space="preserve">Cuando se habla de rehabilitación se habla de un nivel de atención médica que se encuentra en el tercer nivel de cuidado de la enfermedad, el primer nivel es la prevención, el segundo es el diagnóstico y tratamiento, y el tercero es la rehabilitación. </w:t>
      </w:r>
    </w:p>
    <w:p w:rsidR="00923938" w:rsidRPr="00923938" w:rsidRDefault="00923938" w:rsidP="00923938">
      <w:pPr>
        <w:jc w:val="both"/>
        <w:rPr>
          <w:rFonts w:ascii="Arial" w:hAnsi="Arial" w:cs="Arial"/>
          <w:sz w:val="28"/>
          <w:szCs w:val="28"/>
        </w:rPr>
      </w:pPr>
      <w:r w:rsidRPr="00923938">
        <w:rPr>
          <w:rFonts w:ascii="Arial" w:hAnsi="Arial" w:cs="Arial"/>
          <w:sz w:val="28"/>
          <w:szCs w:val="28"/>
        </w:rPr>
        <w:t xml:space="preserve">Es por ello que me complazco en compartir con ustedes, que durante esta </w:t>
      </w:r>
      <w:proofErr w:type="spellStart"/>
      <w:r w:rsidRPr="00923938">
        <w:rPr>
          <w:rFonts w:ascii="Arial" w:hAnsi="Arial" w:cs="Arial"/>
          <w:sz w:val="28"/>
          <w:szCs w:val="28"/>
        </w:rPr>
        <w:t>administracion</w:t>
      </w:r>
      <w:proofErr w:type="spellEnd"/>
      <w:r w:rsidRPr="00923938">
        <w:rPr>
          <w:rFonts w:ascii="Arial" w:hAnsi="Arial" w:cs="Arial"/>
          <w:sz w:val="28"/>
          <w:szCs w:val="28"/>
        </w:rPr>
        <w:t xml:space="preserve"> con ayuda del Gobierno Municipal y del Gobierno del Estado, logramos consolidar una Unidad </w:t>
      </w:r>
      <w:proofErr w:type="spellStart"/>
      <w:r w:rsidRPr="00923938">
        <w:rPr>
          <w:rFonts w:ascii="Arial" w:hAnsi="Arial" w:cs="Arial"/>
          <w:sz w:val="28"/>
          <w:szCs w:val="28"/>
        </w:rPr>
        <w:t>Basica</w:t>
      </w:r>
      <w:proofErr w:type="spellEnd"/>
      <w:r w:rsidRPr="00923938">
        <w:rPr>
          <w:rFonts w:ascii="Arial" w:hAnsi="Arial" w:cs="Arial"/>
          <w:sz w:val="28"/>
          <w:szCs w:val="28"/>
        </w:rPr>
        <w:t xml:space="preserve"> de Rehabilitación en la cabecera municipal, con la finalidad de Brindar apoyo Integral en Rehabilitación Física  a Niños, Niñas y Adultos  Mayores de nuestro Municipio, así como facilitar el desarrollo, mantención y recuperación de la funcionalidad y movilidad del individuo, evitando que nuestra gente deba trasladarse a otros municipios  para recibir este servicio.</w:t>
      </w:r>
    </w:p>
    <w:p w:rsidR="00923938" w:rsidRPr="00923938" w:rsidRDefault="00923938" w:rsidP="00923938">
      <w:pPr>
        <w:jc w:val="both"/>
        <w:rPr>
          <w:rFonts w:ascii="Arial" w:hAnsi="Arial" w:cs="Arial"/>
          <w:sz w:val="28"/>
          <w:szCs w:val="28"/>
        </w:rPr>
      </w:pPr>
      <w:r w:rsidRPr="00923938">
        <w:rPr>
          <w:rFonts w:ascii="Arial" w:hAnsi="Arial" w:cs="Arial"/>
          <w:sz w:val="28"/>
          <w:szCs w:val="28"/>
        </w:rPr>
        <w:t>En dicha Unidad  se cuenta con personal médico especialista en Rehabilitación Física, Trabajadora Social, encargada de la UBR y un Pasante de Servicio Social de Lic. En Fisioterapia.</w:t>
      </w:r>
    </w:p>
    <w:p w:rsidR="00923938" w:rsidRPr="00923938" w:rsidRDefault="00923938" w:rsidP="00923938">
      <w:pPr>
        <w:jc w:val="both"/>
        <w:rPr>
          <w:rFonts w:ascii="Arial" w:hAnsi="Arial" w:cs="Arial"/>
          <w:sz w:val="28"/>
          <w:szCs w:val="28"/>
        </w:rPr>
      </w:pPr>
      <w:r w:rsidRPr="00923938">
        <w:rPr>
          <w:rFonts w:ascii="Arial" w:hAnsi="Arial" w:cs="Arial"/>
          <w:sz w:val="28"/>
          <w:szCs w:val="28"/>
        </w:rPr>
        <w:t xml:space="preserve">Contando con dicho personal se iniciaron labores el día 2 de Diciembre del 2016, llevando a cabo la inauguración oficial el día 16 de Marzo del 2017, con la participación de la Mtra. Lorena Jassibe Arriaga de Sandoval presidenta del Sistema DIF Jalisco, autoridades </w:t>
      </w:r>
      <w:proofErr w:type="spellStart"/>
      <w:r w:rsidRPr="00923938">
        <w:rPr>
          <w:rFonts w:ascii="Arial" w:hAnsi="Arial" w:cs="Arial"/>
          <w:sz w:val="28"/>
          <w:szCs w:val="28"/>
        </w:rPr>
        <w:t>municipals</w:t>
      </w:r>
      <w:proofErr w:type="spellEnd"/>
      <w:r w:rsidRPr="00923938">
        <w:rPr>
          <w:rFonts w:ascii="Arial" w:hAnsi="Arial" w:cs="Arial"/>
          <w:sz w:val="28"/>
          <w:szCs w:val="28"/>
        </w:rPr>
        <w:t xml:space="preserve">, </w:t>
      </w:r>
      <w:r w:rsidRPr="00923938">
        <w:rPr>
          <w:rFonts w:ascii="Arial" w:hAnsi="Arial" w:cs="Arial"/>
          <w:sz w:val="28"/>
          <w:szCs w:val="28"/>
        </w:rPr>
        <w:lastRenderedPageBreak/>
        <w:t xml:space="preserve">beneficiarios de la Unidad Básica de </w:t>
      </w:r>
      <w:r w:rsidR="006E2B60" w:rsidRPr="00923938">
        <w:rPr>
          <w:rFonts w:ascii="Arial" w:hAnsi="Arial" w:cs="Arial"/>
          <w:sz w:val="28"/>
          <w:szCs w:val="28"/>
        </w:rPr>
        <w:t>Rehabilitación</w:t>
      </w:r>
      <w:r w:rsidRPr="00923938">
        <w:rPr>
          <w:rFonts w:ascii="Arial" w:hAnsi="Arial" w:cs="Arial"/>
          <w:sz w:val="28"/>
          <w:szCs w:val="28"/>
        </w:rPr>
        <w:t>, invitados especiales y público en general.</w:t>
      </w:r>
    </w:p>
    <w:p w:rsidR="00923938" w:rsidRPr="00923938" w:rsidRDefault="00923938" w:rsidP="00923938">
      <w:pPr>
        <w:jc w:val="both"/>
        <w:rPr>
          <w:rFonts w:ascii="Arial" w:hAnsi="Arial" w:cs="Arial"/>
          <w:sz w:val="28"/>
          <w:szCs w:val="28"/>
        </w:rPr>
      </w:pPr>
      <w:r w:rsidRPr="00923938">
        <w:rPr>
          <w:rFonts w:ascii="Arial" w:hAnsi="Arial" w:cs="Arial"/>
          <w:sz w:val="28"/>
          <w:szCs w:val="28"/>
        </w:rPr>
        <w:t xml:space="preserve">En el periodo de Diciembre de 2016 a la fecha   se han atendido 98 personas con problemas físicos y motores, otorgándoles un total de 1069 terapias  con sus diferentes modalidades, hidroterapia, mecanoterapia, electroterapia y medios físicos, los cuales han recibido la atención que la UBR les brinda mejorando su calidad de vida. </w:t>
      </w:r>
    </w:p>
    <w:p w:rsidR="00923938" w:rsidRDefault="00923938" w:rsidP="00923938">
      <w:pPr>
        <w:jc w:val="center"/>
        <w:rPr>
          <w:rFonts w:ascii="Arial" w:hAnsi="Arial" w:cs="Arial"/>
          <w:b/>
          <w:sz w:val="28"/>
          <w:szCs w:val="28"/>
        </w:rPr>
      </w:pPr>
    </w:p>
    <w:p w:rsidR="00923938" w:rsidRDefault="00923938" w:rsidP="006E2B60">
      <w:pPr>
        <w:rPr>
          <w:rFonts w:ascii="Arial" w:hAnsi="Arial" w:cs="Arial"/>
          <w:b/>
          <w:sz w:val="28"/>
          <w:szCs w:val="28"/>
        </w:rPr>
      </w:pPr>
    </w:p>
    <w:p w:rsidR="00923938" w:rsidRDefault="00923938" w:rsidP="00923938">
      <w:pPr>
        <w:jc w:val="center"/>
        <w:rPr>
          <w:rFonts w:ascii="Arial" w:hAnsi="Arial" w:cs="Arial"/>
          <w:b/>
          <w:sz w:val="28"/>
          <w:szCs w:val="28"/>
        </w:rPr>
      </w:pPr>
    </w:p>
    <w:p w:rsidR="00923938" w:rsidRPr="00923938" w:rsidRDefault="00923938" w:rsidP="00923938">
      <w:pPr>
        <w:jc w:val="center"/>
        <w:rPr>
          <w:rFonts w:ascii="Arial" w:hAnsi="Arial" w:cs="Arial"/>
          <w:b/>
          <w:sz w:val="28"/>
          <w:szCs w:val="28"/>
        </w:rPr>
      </w:pPr>
      <w:r w:rsidRPr="00923938">
        <w:rPr>
          <w:rFonts w:ascii="Arial" w:hAnsi="Arial" w:cs="Arial"/>
          <w:b/>
          <w:sz w:val="28"/>
          <w:szCs w:val="28"/>
        </w:rPr>
        <w:t>POSADAS 2016</w:t>
      </w:r>
    </w:p>
    <w:p w:rsidR="00923938" w:rsidRPr="00923938" w:rsidRDefault="00923938" w:rsidP="00923938">
      <w:pPr>
        <w:jc w:val="both"/>
        <w:rPr>
          <w:rFonts w:ascii="Arial" w:hAnsi="Arial" w:cs="Arial"/>
          <w:sz w:val="28"/>
          <w:szCs w:val="28"/>
        </w:rPr>
      </w:pPr>
      <w:r w:rsidRPr="00923938">
        <w:rPr>
          <w:rFonts w:ascii="Arial" w:hAnsi="Arial" w:cs="Arial"/>
          <w:sz w:val="28"/>
          <w:szCs w:val="28"/>
        </w:rPr>
        <w:t xml:space="preserve">Durante el mes de diciembre de 2016 realizamos las tradicionales posadas en coordinación con los agentes y delegados de cada una de las comunidades de nuestro municipio, así como en la Delegación de Soyatlán del Oro y en la Cabecera Municipal. </w:t>
      </w:r>
    </w:p>
    <w:p w:rsidR="00923938" w:rsidRPr="00923938" w:rsidRDefault="00923938" w:rsidP="00923938">
      <w:pPr>
        <w:jc w:val="both"/>
        <w:rPr>
          <w:rFonts w:ascii="Arial" w:hAnsi="Arial" w:cs="Arial"/>
          <w:sz w:val="28"/>
          <w:szCs w:val="28"/>
        </w:rPr>
      </w:pPr>
      <w:r w:rsidRPr="00923938">
        <w:rPr>
          <w:rFonts w:ascii="Arial" w:hAnsi="Arial" w:cs="Arial"/>
          <w:sz w:val="28"/>
          <w:szCs w:val="28"/>
        </w:rPr>
        <w:t>Llevamos bolos y piñatas para todos los niños;  además los agentes y delegados ofrecieron un refrigerio para todos los asistentes.</w:t>
      </w:r>
    </w:p>
    <w:p w:rsidR="00923938" w:rsidRDefault="00923938" w:rsidP="00923938">
      <w:pPr>
        <w:jc w:val="center"/>
        <w:rPr>
          <w:rFonts w:ascii="Arial" w:hAnsi="Arial" w:cs="Arial"/>
          <w:b/>
          <w:sz w:val="28"/>
          <w:szCs w:val="28"/>
        </w:rPr>
      </w:pPr>
    </w:p>
    <w:p w:rsidR="00923938" w:rsidRDefault="00923938" w:rsidP="00923938">
      <w:pPr>
        <w:jc w:val="center"/>
        <w:rPr>
          <w:rFonts w:ascii="Arial" w:hAnsi="Arial" w:cs="Arial"/>
          <w:b/>
          <w:sz w:val="28"/>
          <w:szCs w:val="28"/>
        </w:rPr>
      </w:pPr>
    </w:p>
    <w:p w:rsidR="006E2B60" w:rsidRDefault="006E2B60" w:rsidP="00923938">
      <w:pPr>
        <w:jc w:val="center"/>
        <w:rPr>
          <w:rFonts w:ascii="Arial" w:hAnsi="Arial" w:cs="Arial"/>
          <w:b/>
          <w:sz w:val="28"/>
          <w:szCs w:val="28"/>
        </w:rPr>
      </w:pPr>
    </w:p>
    <w:p w:rsidR="006E2B60" w:rsidRDefault="006E2B60" w:rsidP="00923938">
      <w:pPr>
        <w:jc w:val="center"/>
        <w:rPr>
          <w:rFonts w:ascii="Arial" w:hAnsi="Arial" w:cs="Arial"/>
          <w:b/>
          <w:sz w:val="28"/>
          <w:szCs w:val="28"/>
        </w:rPr>
      </w:pPr>
    </w:p>
    <w:p w:rsidR="006E2B60" w:rsidRDefault="006E2B60" w:rsidP="00923938">
      <w:pPr>
        <w:jc w:val="center"/>
        <w:rPr>
          <w:rFonts w:ascii="Arial" w:hAnsi="Arial" w:cs="Arial"/>
          <w:b/>
          <w:sz w:val="28"/>
          <w:szCs w:val="28"/>
        </w:rPr>
      </w:pPr>
    </w:p>
    <w:p w:rsidR="006E2B60" w:rsidRDefault="006E2B60" w:rsidP="00923938">
      <w:pPr>
        <w:jc w:val="center"/>
        <w:rPr>
          <w:rFonts w:ascii="Arial" w:hAnsi="Arial" w:cs="Arial"/>
          <w:b/>
          <w:sz w:val="28"/>
          <w:szCs w:val="28"/>
        </w:rPr>
      </w:pPr>
    </w:p>
    <w:p w:rsidR="006E2B60" w:rsidRDefault="006E2B60" w:rsidP="00923938">
      <w:pPr>
        <w:jc w:val="center"/>
        <w:rPr>
          <w:rFonts w:ascii="Arial" w:hAnsi="Arial" w:cs="Arial"/>
          <w:b/>
          <w:sz w:val="28"/>
          <w:szCs w:val="28"/>
        </w:rPr>
      </w:pPr>
    </w:p>
    <w:p w:rsidR="006E2B60" w:rsidRDefault="006E2B60" w:rsidP="00923938">
      <w:pPr>
        <w:jc w:val="center"/>
        <w:rPr>
          <w:rFonts w:ascii="Arial" w:hAnsi="Arial" w:cs="Arial"/>
          <w:b/>
          <w:sz w:val="28"/>
          <w:szCs w:val="28"/>
        </w:rPr>
      </w:pPr>
    </w:p>
    <w:p w:rsidR="006E2B60" w:rsidRDefault="006E2B60" w:rsidP="00923938">
      <w:pPr>
        <w:jc w:val="center"/>
        <w:rPr>
          <w:rFonts w:ascii="Arial" w:hAnsi="Arial" w:cs="Arial"/>
          <w:b/>
          <w:sz w:val="28"/>
          <w:szCs w:val="28"/>
        </w:rPr>
      </w:pPr>
    </w:p>
    <w:p w:rsidR="006E2B60" w:rsidRDefault="006E2B60" w:rsidP="00923938">
      <w:pPr>
        <w:jc w:val="center"/>
        <w:rPr>
          <w:rFonts w:ascii="Arial" w:hAnsi="Arial" w:cs="Arial"/>
          <w:b/>
          <w:sz w:val="28"/>
          <w:szCs w:val="28"/>
        </w:rPr>
      </w:pPr>
    </w:p>
    <w:p w:rsidR="00923938" w:rsidRDefault="00923938" w:rsidP="00923938">
      <w:pPr>
        <w:jc w:val="center"/>
        <w:rPr>
          <w:rFonts w:ascii="Arial" w:hAnsi="Arial" w:cs="Arial"/>
          <w:b/>
          <w:sz w:val="28"/>
          <w:szCs w:val="28"/>
        </w:rPr>
      </w:pPr>
    </w:p>
    <w:p w:rsidR="00923938" w:rsidRPr="00923938" w:rsidRDefault="00923938" w:rsidP="00923938">
      <w:pPr>
        <w:jc w:val="center"/>
        <w:rPr>
          <w:rFonts w:ascii="Arial" w:hAnsi="Arial" w:cs="Arial"/>
          <w:b/>
          <w:sz w:val="28"/>
          <w:szCs w:val="28"/>
        </w:rPr>
      </w:pPr>
      <w:r w:rsidRPr="00923938">
        <w:rPr>
          <w:rFonts w:ascii="Arial" w:hAnsi="Arial" w:cs="Arial"/>
          <w:b/>
          <w:sz w:val="28"/>
          <w:szCs w:val="28"/>
        </w:rPr>
        <w:lastRenderedPageBreak/>
        <w:t>PLAN DE INVIERNO</w:t>
      </w:r>
    </w:p>
    <w:p w:rsidR="00923938" w:rsidRPr="00923938" w:rsidRDefault="00923938" w:rsidP="00923938">
      <w:pPr>
        <w:jc w:val="both"/>
        <w:rPr>
          <w:rFonts w:ascii="Arial" w:hAnsi="Arial" w:cs="Arial"/>
          <w:sz w:val="28"/>
          <w:szCs w:val="28"/>
        </w:rPr>
      </w:pPr>
      <w:r w:rsidRPr="00923938">
        <w:rPr>
          <w:rFonts w:ascii="Arial" w:hAnsi="Arial" w:cs="Arial"/>
          <w:sz w:val="28"/>
          <w:szCs w:val="28"/>
        </w:rPr>
        <w:t>Para la temporada invernal del 2016 nuestro municipio fue beneficiado nuevamente con este programa, debido a las bajas temperaturas registradas.</w:t>
      </w:r>
    </w:p>
    <w:p w:rsidR="00923938" w:rsidRPr="00923938" w:rsidRDefault="00923938" w:rsidP="00923938">
      <w:pPr>
        <w:jc w:val="both"/>
        <w:rPr>
          <w:rFonts w:ascii="Arial" w:hAnsi="Arial" w:cs="Arial"/>
          <w:sz w:val="28"/>
          <w:szCs w:val="28"/>
        </w:rPr>
      </w:pPr>
      <w:r w:rsidRPr="00923938">
        <w:rPr>
          <w:rFonts w:ascii="Arial" w:hAnsi="Arial" w:cs="Arial"/>
          <w:sz w:val="28"/>
          <w:szCs w:val="28"/>
        </w:rPr>
        <w:t>Entregando una sudadera y una cobija por beneficiario, con un total de 238 beneficiarios.</w:t>
      </w:r>
    </w:p>
    <w:p w:rsidR="00923938" w:rsidRPr="00923938" w:rsidRDefault="00923938" w:rsidP="00923938">
      <w:pPr>
        <w:rPr>
          <w:rFonts w:ascii="Arial" w:hAnsi="Arial" w:cs="Arial"/>
          <w:sz w:val="28"/>
          <w:szCs w:val="28"/>
        </w:rPr>
      </w:pPr>
    </w:p>
    <w:p w:rsidR="00923938" w:rsidRPr="00923938" w:rsidRDefault="00923938" w:rsidP="00923938">
      <w:pPr>
        <w:rPr>
          <w:rFonts w:ascii="Arial" w:hAnsi="Arial" w:cs="Arial"/>
          <w:sz w:val="28"/>
          <w:szCs w:val="28"/>
        </w:rPr>
      </w:pPr>
      <w:r w:rsidRPr="00923938">
        <w:rPr>
          <w:rFonts w:ascii="Arial" w:hAnsi="Arial" w:cs="Arial"/>
          <w:sz w:val="28"/>
          <w:szCs w:val="28"/>
        </w:rPr>
        <w:t>Atengo: 87 beneficiarios</w:t>
      </w:r>
    </w:p>
    <w:p w:rsidR="00923938" w:rsidRPr="00923938" w:rsidRDefault="00923938" w:rsidP="00923938">
      <w:pPr>
        <w:rPr>
          <w:rFonts w:ascii="Arial" w:hAnsi="Arial" w:cs="Arial"/>
          <w:sz w:val="28"/>
          <w:szCs w:val="28"/>
        </w:rPr>
      </w:pPr>
      <w:r w:rsidRPr="00923938">
        <w:rPr>
          <w:rFonts w:ascii="Arial" w:hAnsi="Arial" w:cs="Arial"/>
          <w:sz w:val="28"/>
          <w:szCs w:val="28"/>
        </w:rPr>
        <w:t>Soyatlán del Oro: 61 beneficiarios</w:t>
      </w:r>
    </w:p>
    <w:p w:rsidR="00923938" w:rsidRPr="00923938" w:rsidRDefault="00923938" w:rsidP="00923938">
      <w:pPr>
        <w:rPr>
          <w:rFonts w:ascii="Arial" w:hAnsi="Arial" w:cs="Arial"/>
          <w:sz w:val="28"/>
          <w:szCs w:val="28"/>
        </w:rPr>
      </w:pPr>
      <w:r w:rsidRPr="00923938">
        <w:rPr>
          <w:rFonts w:ascii="Arial" w:hAnsi="Arial" w:cs="Arial"/>
          <w:sz w:val="28"/>
          <w:szCs w:val="28"/>
        </w:rPr>
        <w:t>Yerbabuena: 15 beneficiarios</w:t>
      </w:r>
    </w:p>
    <w:p w:rsidR="00923938" w:rsidRPr="00923938" w:rsidRDefault="00923938" w:rsidP="00923938">
      <w:pPr>
        <w:rPr>
          <w:rFonts w:ascii="Arial" w:hAnsi="Arial" w:cs="Arial"/>
          <w:sz w:val="28"/>
          <w:szCs w:val="28"/>
        </w:rPr>
      </w:pPr>
      <w:r w:rsidRPr="00923938">
        <w:rPr>
          <w:rFonts w:ascii="Arial" w:hAnsi="Arial" w:cs="Arial"/>
          <w:sz w:val="28"/>
          <w:szCs w:val="28"/>
        </w:rPr>
        <w:t>Cofradía de Lepe: 15 beneficiarios</w:t>
      </w:r>
    </w:p>
    <w:p w:rsidR="00923938" w:rsidRPr="00923938" w:rsidRDefault="00923938" w:rsidP="00923938">
      <w:pPr>
        <w:rPr>
          <w:rFonts w:ascii="Arial" w:hAnsi="Arial" w:cs="Arial"/>
          <w:sz w:val="28"/>
          <w:szCs w:val="28"/>
        </w:rPr>
      </w:pPr>
      <w:r w:rsidRPr="00923938">
        <w:rPr>
          <w:rFonts w:ascii="Arial" w:hAnsi="Arial" w:cs="Arial"/>
          <w:sz w:val="28"/>
          <w:szCs w:val="28"/>
        </w:rPr>
        <w:t>Cofradía de Pimienta: 2 beneficiarios</w:t>
      </w:r>
    </w:p>
    <w:p w:rsidR="00923938" w:rsidRPr="00923938" w:rsidRDefault="00923938" w:rsidP="00923938">
      <w:pPr>
        <w:rPr>
          <w:rFonts w:ascii="Arial" w:hAnsi="Arial" w:cs="Arial"/>
          <w:sz w:val="28"/>
          <w:szCs w:val="28"/>
        </w:rPr>
      </w:pPr>
      <w:r w:rsidRPr="00923938">
        <w:rPr>
          <w:rFonts w:ascii="Arial" w:hAnsi="Arial" w:cs="Arial"/>
          <w:sz w:val="28"/>
          <w:szCs w:val="28"/>
        </w:rPr>
        <w:t>Ojo de Agua: 5 beneficiarios</w:t>
      </w:r>
    </w:p>
    <w:p w:rsidR="00923938" w:rsidRPr="00923938" w:rsidRDefault="00923938" w:rsidP="00923938">
      <w:pPr>
        <w:rPr>
          <w:rFonts w:ascii="Arial" w:hAnsi="Arial" w:cs="Arial"/>
          <w:sz w:val="28"/>
          <w:szCs w:val="28"/>
        </w:rPr>
      </w:pPr>
      <w:r w:rsidRPr="00923938">
        <w:rPr>
          <w:rFonts w:ascii="Arial" w:hAnsi="Arial" w:cs="Arial"/>
          <w:sz w:val="28"/>
          <w:szCs w:val="28"/>
        </w:rPr>
        <w:t>El Agostadero: 19 beneficiarios</w:t>
      </w:r>
    </w:p>
    <w:p w:rsidR="00923938" w:rsidRPr="00923938" w:rsidRDefault="00923938" w:rsidP="00923938">
      <w:pPr>
        <w:rPr>
          <w:rFonts w:ascii="Arial" w:hAnsi="Arial" w:cs="Arial"/>
          <w:sz w:val="28"/>
          <w:szCs w:val="28"/>
        </w:rPr>
      </w:pPr>
      <w:r w:rsidRPr="00923938">
        <w:rPr>
          <w:rFonts w:ascii="Arial" w:hAnsi="Arial" w:cs="Arial"/>
          <w:sz w:val="28"/>
          <w:szCs w:val="28"/>
        </w:rPr>
        <w:t>El Trigo: 6 beneficiarios</w:t>
      </w:r>
    </w:p>
    <w:p w:rsidR="00923938" w:rsidRPr="00923938" w:rsidRDefault="00923938" w:rsidP="00923938">
      <w:pPr>
        <w:rPr>
          <w:rFonts w:ascii="Arial" w:hAnsi="Arial" w:cs="Arial"/>
          <w:sz w:val="28"/>
          <w:szCs w:val="28"/>
        </w:rPr>
      </w:pPr>
      <w:r w:rsidRPr="00923938">
        <w:rPr>
          <w:rFonts w:ascii="Arial" w:hAnsi="Arial" w:cs="Arial"/>
          <w:sz w:val="28"/>
          <w:szCs w:val="28"/>
        </w:rPr>
        <w:t xml:space="preserve">San Pedro: 9 </w:t>
      </w:r>
      <w:proofErr w:type="gramStart"/>
      <w:r w:rsidRPr="00923938">
        <w:rPr>
          <w:rFonts w:ascii="Arial" w:hAnsi="Arial" w:cs="Arial"/>
          <w:sz w:val="28"/>
          <w:szCs w:val="28"/>
        </w:rPr>
        <w:t>beneficiarios</w:t>
      </w:r>
      <w:proofErr w:type="gramEnd"/>
    </w:p>
    <w:p w:rsidR="00923938" w:rsidRPr="00923938" w:rsidRDefault="00923938" w:rsidP="00923938">
      <w:pPr>
        <w:rPr>
          <w:rFonts w:ascii="Arial" w:hAnsi="Arial" w:cs="Arial"/>
          <w:sz w:val="28"/>
          <w:szCs w:val="28"/>
        </w:rPr>
      </w:pPr>
      <w:r w:rsidRPr="00923938">
        <w:rPr>
          <w:rFonts w:ascii="Arial" w:hAnsi="Arial" w:cs="Arial"/>
          <w:sz w:val="28"/>
          <w:szCs w:val="28"/>
        </w:rPr>
        <w:t>Tacota: 7 beneficiarios</w:t>
      </w:r>
    </w:p>
    <w:p w:rsidR="00923938" w:rsidRDefault="00923938" w:rsidP="00923938">
      <w:pPr>
        <w:rPr>
          <w:rFonts w:ascii="Arial" w:hAnsi="Arial" w:cs="Arial"/>
          <w:sz w:val="28"/>
          <w:szCs w:val="28"/>
        </w:rPr>
      </w:pPr>
      <w:r w:rsidRPr="00923938">
        <w:rPr>
          <w:rFonts w:ascii="Arial" w:hAnsi="Arial" w:cs="Arial"/>
          <w:sz w:val="28"/>
          <w:szCs w:val="28"/>
        </w:rPr>
        <w:t>El Macuchi: 12 beneficiarios</w:t>
      </w:r>
    </w:p>
    <w:p w:rsidR="006E2B60" w:rsidRDefault="006E2B60" w:rsidP="00923938">
      <w:pPr>
        <w:rPr>
          <w:rFonts w:ascii="Arial" w:hAnsi="Arial" w:cs="Arial"/>
          <w:sz w:val="28"/>
          <w:szCs w:val="28"/>
        </w:rPr>
      </w:pPr>
    </w:p>
    <w:p w:rsidR="006E2B60" w:rsidRDefault="006E2B60" w:rsidP="00923938">
      <w:pPr>
        <w:rPr>
          <w:rFonts w:ascii="Arial" w:hAnsi="Arial" w:cs="Arial"/>
          <w:sz w:val="28"/>
          <w:szCs w:val="28"/>
        </w:rPr>
      </w:pPr>
    </w:p>
    <w:p w:rsidR="006E2B60" w:rsidRDefault="006E2B60" w:rsidP="00923938">
      <w:pPr>
        <w:rPr>
          <w:rFonts w:ascii="Arial" w:hAnsi="Arial" w:cs="Arial"/>
          <w:sz w:val="28"/>
          <w:szCs w:val="28"/>
        </w:rPr>
      </w:pPr>
    </w:p>
    <w:p w:rsidR="006E2B60" w:rsidRDefault="006E2B60" w:rsidP="00923938">
      <w:pPr>
        <w:rPr>
          <w:rFonts w:ascii="Arial" w:hAnsi="Arial" w:cs="Arial"/>
          <w:sz w:val="28"/>
          <w:szCs w:val="28"/>
        </w:rPr>
      </w:pPr>
    </w:p>
    <w:p w:rsidR="006E2B60" w:rsidRDefault="006E2B60" w:rsidP="00923938">
      <w:pPr>
        <w:rPr>
          <w:rFonts w:ascii="Arial" w:hAnsi="Arial" w:cs="Arial"/>
          <w:sz w:val="28"/>
          <w:szCs w:val="28"/>
        </w:rPr>
      </w:pPr>
    </w:p>
    <w:p w:rsidR="006E2B60" w:rsidRDefault="006E2B60" w:rsidP="00923938">
      <w:pPr>
        <w:rPr>
          <w:rFonts w:ascii="Arial" w:hAnsi="Arial" w:cs="Arial"/>
          <w:sz w:val="28"/>
          <w:szCs w:val="28"/>
        </w:rPr>
      </w:pPr>
    </w:p>
    <w:p w:rsidR="006E2B60" w:rsidRDefault="006E2B60" w:rsidP="00923938">
      <w:pPr>
        <w:rPr>
          <w:rFonts w:ascii="Arial" w:hAnsi="Arial" w:cs="Arial"/>
          <w:sz w:val="28"/>
          <w:szCs w:val="28"/>
        </w:rPr>
      </w:pPr>
    </w:p>
    <w:p w:rsidR="006E2B60" w:rsidRPr="00923938" w:rsidRDefault="006E2B60" w:rsidP="00923938">
      <w:pPr>
        <w:rPr>
          <w:rFonts w:ascii="Arial" w:hAnsi="Arial" w:cs="Arial"/>
          <w:sz w:val="28"/>
          <w:szCs w:val="28"/>
        </w:rPr>
      </w:pPr>
    </w:p>
    <w:p w:rsidR="00923938" w:rsidRPr="00923938" w:rsidRDefault="00923938" w:rsidP="00923938">
      <w:pPr>
        <w:jc w:val="center"/>
        <w:rPr>
          <w:rFonts w:ascii="Arial" w:hAnsi="Arial" w:cs="Arial"/>
          <w:b/>
          <w:sz w:val="28"/>
          <w:szCs w:val="28"/>
        </w:rPr>
      </w:pPr>
      <w:r w:rsidRPr="00923938">
        <w:rPr>
          <w:rFonts w:ascii="Arial" w:hAnsi="Arial" w:cs="Arial"/>
          <w:b/>
          <w:sz w:val="28"/>
          <w:szCs w:val="28"/>
        </w:rPr>
        <w:lastRenderedPageBreak/>
        <w:t>DIA DEL NIÑO</w:t>
      </w:r>
    </w:p>
    <w:p w:rsidR="00923938" w:rsidRPr="00923938" w:rsidRDefault="00923938" w:rsidP="00923938">
      <w:pPr>
        <w:rPr>
          <w:rFonts w:ascii="Arial" w:hAnsi="Arial" w:cs="Arial"/>
          <w:sz w:val="28"/>
          <w:szCs w:val="28"/>
        </w:rPr>
      </w:pPr>
      <w:r w:rsidRPr="00923938">
        <w:rPr>
          <w:rFonts w:ascii="Arial" w:hAnsi="Arial" w:cs="Arial"/>
          <w:sz w:val="28"/>
          <w:szCs w:val="28"/>
        </w:rPr>
        <w:t>Para celebrar el día del niño salimos a las comunidades de nuestro municipio en diversas ocasiones para entregarle a cada uno, un pequeño obsequio principalmente juguetes. Y en la Cabecera Municipal así como en la Delegación de Soyatlán del Oro apoyamos a los eventos que realizo el H. Ayuntamiento con el mismo propósito de llevarles un poco de alegría y felicidad a nuestros niños.</w:t>
      </w:r>
    </w:p>
    <w:p w:rsidR="00923938" w:rsidRDefault="00923938" w:rsidP="00923938">
      <w:pPr>
        <w:jc w:val="center"/>
        <w:rPr>
          <w:rFonts w:ascii="Arial" w:hAnsi="Arial" w:cs="Arial"/>
          <w:b/>
          <w:sz w:val="28"/>
          <w:szCs w:val="28"/>
        </w:rPr>
      </w:pPr>
    </w:p>
    <w:p w:rsidR="00923938" w:rsidRDefault="00923938" w:rsidP="00923938">
      <w:pPr>
        <w:jc w:val="center"/>
        <w:rPr>
          <w:rFonts w:ascii="Arial" w:hAnsi="Arial" w:cs="Arial"/>
          <w:b/>
          <w:sz w:val="28"/>
          <w:szCs w:val="28"/>
        </w:rPr>
      </w:pPr>
    </w:p>
    <w:p w:rsidR="00923938" w:rsidRDefault="00923938" w:rsidP="00923938">
      <w:pPr>
        <w:jc w:val="center"/>
        <w:rPr>
          <w:rFonts w:ascii="Arial" w:hAnsi="Arial" w:cs="Arial"/>
          <w:b/>
          <w:sz w:val="28"/>
          <w:szCs w:val="28"/>
        </w:rPr>
      </w:pPr>
    </w:p>
    <w:p w:rsidR="00923938" w:rsidRPr="00923938" w:rsidRDefault="00923938" w:rsidP="00923938">
      <w:pPr>
        <w:jc w:val="center"/>
        <w:rPr>
          <w:rFonts w:ascii="Arial" w:hAnsi="Arial" w:cs="Arial"/>
          <w:b/>
          <w:sz w:val="28"/>
          <w:szCs w:val="28"/>
        </w:rPr>
      </w:pPr>
      <w:r w:rsidRPr="00923938">
        <w:rPr>
          <w:rFonts w:ascii="Arial" w:hAnsi="Arial" w:cs="Arial"/>
          <w:b/>
          <w:sz w:val="28"/>
          <w:szCs w:val="28"/>
        </w:rPr>
        <w:t>CAPACITACIONES Y REUNIONES</w:t>
      </w:r>
    </w:p>
    <w:p w:rsidR="00923938" w:rsidRPr="00923938" w:rsidRDefault="00923938" w:rsidP="00923938">
      <w:pPr>
        <w:jc w:val="both"/>
        <w:rPr>
          <w:rFonts w:ascii="Arial" w:hAnsi="Arial" w:cs="Arial"/>
          <w:sz w:val="28"/>
          <w:szCs w:val="28"/>
        </w:rPr>
      </w:pPr>
      <w:r w:rsidRPr="00923938">
        <w:rPr>
          <w:rFonts w:ascii="Arial" w:hAnsi="Arial" w:cs="Arial"/>
          <w:sz w:val="28"/>
          <w:szCs w:val="28"/>
        </w:rPr>
        <w:t>Hemos asistido a diversas reuniones y capacitaciones a lo largo de nuestra administración, mismas que nos han ido preparando para desempeñar de la mejor manera posible nuestras actividades dentro del Sistema DIF Municipal.</w:t>
      </w:r>
    </w:p>
    <w:p w:rsidR="00923938" w:rsidRPr="00923938" w:rsidRDefault="00923938" w:rsidP="00923938">
      <w:pPr>
        <w:rPr>
          <w:rFonts w:ascii="Arial" w:hAnsi="Arial" w:cs="Arial"/>
          <w:sz w:val="28"/>
          <w:szCs w:val="28"/>
        </w:rPr>
      </w:pPr>
    </w:p>
    <w:p w:rsidR="00923938" w:rsidRDefault="00923938" w:rsidP="00923938">
      <w:pPr>
        <w:jc w:val="center"/>
        <w:rPr>
          <w:rFonts w:ascii="Arial" w:hAnsi="Arial" w:cs="Arial"/>
          <w:b/>
          <w:sz w:val="28"/>
          <w:szCs w:val="28"/>
        </w:rPr>
      </w:pPr>
    </w:p>
    <w:p w:rsidR="00923938" w:rsidRDefault="00923938" w:rsidP="00923938">
      <w:pPr>
        <w:jc w:val="center"/>
        <w:rPr>
          <w:rFonts w:ascii="Arial" w:hAnsi="Arial" w:cs="Arial"/>
          <w:b/>
          <w:sz w:val="28"/>
          <w:szCs w:val="28"/>
        </w:rPr>
      </w:pPr>
    </w:p>
    <w:p w:rsidR="00923938" w:rsidRPr="00923938" w:rsidRDefault="00923938" w:rsidP="00923938">
      <w:pPr>
        <w:jc w:val="center"/>
        <w:rPr>
          <w:rFonts w:ascii="Arial" w:hAnsi="Arial" w:cs="Arial"/>
          <w:b/>
          <w:sz w:val="28"/>
          <w:szCs w:val="28"/>
        </w:rPr>
      </w:pPr>
      <w:r w:rsidRPr="00923938">
        <w:rPr>
          <w:rFonts w:ascii="Arial" w:hAnsi="Arial" w:cs="Arial"/>
          <w:b/>
          <w:sz w:val="28"/>
          <w:szCs w:val="28"/>
        </w:rPr>
        <w:t>SERVICIOS OFTALMOLOGICOS</w:t>
      </w:r>
    </w:p>
    <w:p w:rsidR="00923938" w:rsidRPr="00923938" w:rsidRDefault="00923938" w:rsidP="00923938">
      <w:pPr>
        <w:jc w:val="both"/>
        <w:rPr>
          <w:rFonts w:ascii="Arial" w:hAnsi="Arial" w:cs="Arial"/>
          <w:sz w:val="28"/>
          <w:szCs w:val="28"/>
        </w:rPr>
      </w:pPr>
      <w:r w:rsidRPr="00923938">
        <w:rPr>
          <w:rFonts w:ascii="Arial" w:hAnsi="Arial" w:cs="Arial"/>
          <w:sz w:val="28"/>
          <w:szCs w:val="28"/>
        </w:rPr>
        <w:t>Contamos en diversas ocasiones con los servicios oftalmológicos de personal de la CLINICA SAN ANGEL de la Ciudad de Guadalajara, quienes vinieron a nuestro municipio a ofrecer consultas gratuitas y adaptación de lentes a bajo costo.</w:t>
      </w:r>
    </w:p>
    <w:p w:rsidR="00923938" w:rsidRPr="00923938" w:rsidRDefault="00923938" w:rsidP="00923938">
      <w:pPr>
        <w:rPr>
          <w:rFonts w:ascii="Arial" w:hAnsi="Arial" w:cs="Arial"/>
          <w:sz w:val="28"/>
          <w:szCs w:val="28"/>
        </w:rPr>
      </w:pPr>
    </w:p>
    <w:p w:rsidR="00923938" w:rsidRDefault="00923938" w:rsidP="00923938">
      <w:pPr>
        <w:jc w:val="center"/>
        <w:rPr>
          <w:rFonts w:ascii="Arial" w:hAnsi="Arial" w:cs="Arial"/>
          <w:b/>
          <w:sz w:val="28"/>
          <w:szCs w:val="28"/>
        </w:rPr>
      </w:pPr>
    </w:p>
    <w:p w:rsidR="00923938" w:rsidRDefault="00923938" w:rsidP="00923938">
      <w:pPr>
        <w:jc w:val="center"/>
        <w:rPr>
          <w:rFonts w:ascii="Arial" w:hAnsi="Arial" w:cs="Arial"/>
          <w:b/>
          <w:sz w:val="28"/>
          <w:szCs w:val="28"/>
        </w:rPr>
      </w:pPr>
    </w:p>
    <w:p w:rsidR="00923938" w:rsidRDefault="00923938" w:rsidP="00923938">
      <w:pPr>
        <w:jc w:val="center"/>
        <w:rPr>
          <w:rFonts w:ascii="Arial" w:hAnsi="Arial" w:cs="Arial"/>
          <w:b/>
          <w:sz w:val="28"/>
          <w:szCs w:val="28"/>
        </w:rPr>
      </w:pPr>
    </w:p>
    <w:p w:rsidR="00923938" w:rsidRDefault="00923938" w:rsidP="00923938">
      <w:pPr>
        <w:jc w:val="center"/>
        <w:rPr>
          <w:rFonts w:ascii="Arial" w:hAnsi="Arial" w:cs="Arial"/>
          <w:b/>
          <w:sz w:val="28"/>
          <w:szCs w:val="28"/>
        </w:rPr>
      </w:pPr>
    </w:p>
    <w:p w:rsidR="00923938" w:rsidRDefault="00923938" w:rsidP="00923938">
      <w:pPr>
        <w:jc w:val="center"/>
        <w:rPr>
          <w:rFonts w:ascii="Arial" w:hAnsi="Arial" w:cs="Arial"/>
          <w:b/>
          <w:sz w:val="28"/>
          <w:szCs w:val="28"/>
        </w:rPr>
      </w:pPr>
    </w:p>
    <w:p w:rsidR="00923938" w:rsidRPr="00923938" w:rsidRDefault="00923938" w:rsidP="00923938">
      <w:pPr>
        <w:jc w:val="center"/>
        <w:rPr>
          <w:rFonts w:ascii="Arial" w:hAnsi="Arial" w:cs="Arial"/>
          <w:b/>
          <w:sz w:val="28"/>
          <w:szCs w:val="28"/>
        </w:rPr>
      </w:pPr>
      <w:r w:rsidRPr="00923938">
        <w:rPr>
          <w:rFonts w:ascii="Arial" w:hAnsi="Arial" w:cs="Arial"/>
          <w:b/>
          <w:sz w:val="28"/>
          <w:szCs w:val="28"/>
        </w:rPr>
        <w:lastRenderedPageBreak/>
        <w:t>DESARROLLO COMUNITARIO</w:t>
      </w:r>
    </w:p>
    <w:p w:rsidR="00923938" w:rsidRPr="00923938" w:rsidRDefault="00923938" w:rsidP="00923938">
      <w:pPr>
        <w:jc w:val="both"/>
        <w:rPr>
          <w:rFonts w:ascii="Arial" w:hAnsi="Arial" w:cs="Arial"/>
          <w:sz w:val="28"/>
          <w:szCs w:val="28"/>
        </w:rPr>
      </w:pPr>
      <w:r w:rsidRPr="00923938">
        <w:rPr>
          <w:rFonts w:ascii="Arial" w:hAnsi="Arial" w:cs="Arial"/>
          <w:sz w:val="28"/>
          <w:szCs w:val="28"/>
        </w:rPr>
        <w:t>En el pasado mes de agosto acabamos de poner en marcha el programa de Desarrollo comunitario que va dirigido a las comunidades más marginadas del municipio, y se está trabajando en las comunidades de Ojo de Agua Y el Trigo de Alteñas, con una promotora que DIF Jalisco nos está proporcionando donde se realizan diversas actividades que permitan fomentar el  desarrollo  de  conocimientos,  habilidades  y  capacidades  en  los  integrantes  de  los Grupos de Desarrollo Comunitario para la gestión y el fortalecimiento de  sus proyectos comunitarios, y que tiene como fin contribuir a mejorar las condiciones  de  vida en las localidades de  alta  y  muy  alta  marginación, fomentando  las  mismas  oportunidades  para  hombres  y  mujeres.</w:t>
      </w:r>
    </w:p>
    <w:p w:rsidR="00923938" w:rsidRPr="00923938" w:rsidRDefault="00923938" w:rsidP="00923938">
      <w:pPr>
        <w:rPr>
          <w:rFonts w:ascii="Arial" w:hAnsi="Arial" w:cs="Arial"/>
          <w:sz w:val="28"/>
          <w:szCs w:val="28"/>
        </w:rPr>
      </w:pPr>
    </w:p>
    <w:p w:rsidR="00923938" w:rsidRDefault="00923938" w:rsidP="00923938">
      <w:pPr>
        <w:jc w:val="center"/>
        <w:rPr>
          <w:rFonts w:ascii="Arial" w:hAnsi="Arial" w:cs="Arial"/>
          <w:b/>
          <w:sz w:val="28"/>
          <w:szCs w:val="28"/>
        </w:rPr>
      </w:pPr>
    </w:p>
    <w:p w:rsidR="00923938" w:rsidRDefault="00923938" w:rsidP="00923938">
      <w:pPr>
        <w:jc w:val="center"/>
        <w:rPr>
          <w:rFonts w:ascii="Arial" w:hAnsi="Arial" w:cs="Arial"/>
          <w:b/>
          <w:sz w:val="28"/>
          <w:szCs w:val="28"/>
        </w:rPr>
      </w:pPr>
    </w:p>
    <w:p w:rsidR="00923938" w:rsidRDefault="00923938" w:rsidP="00923938">
      <w:pPr>
        <w:jc w:val="center"/>
        <w:rPr>
          <w:rFonts w:ascii="Arial" w:hAnsi="Arial" w:cs="Arial"/>
          <w:b/>
          <w:sz w:val="28"/>
          <w:szCs w:val="28"/>
        </w:rPr>
      </w:pPr>
    </w:p>
    <w:p w:rsidR="00923938" w:rsidRDefault="00923938" w:rsidP="00923938">
      <w:pPr>
        <w:jc w:val="center"/>
        <w:rPr>
          <w:rFonts w:ascii="Arial" w:hAnsi="Arial" w:cs="Arial"/>
          <w:b/>
          <w:sz w:val="28"/>
          <w:szCs w:val="28"/>
        </w:rPr>
      </w:pPr>
    </w:p>
    <w:p w:rsidR="00923938" w:rsidRPr="00923938" w:rsidRDefault="00923938" w:rsidP="00923938">
      <w:pPr>
        <w:jc w:val="center"/>
        <w:rPr>
          <w:rFonts w:ascii="Arial" w:hAnsi="Arial" w:cs="Arial"/>
          <w:b/>
          <w:sz w:val="28"/>
          <w:szCs w:val="28"/>
        </w:rPr>
      </w:pPr>
      <w:r w:rsidRPr="00923938">
        <w:rPr>
          <w:rFonts w:ascii="Arial" w:hAnsi="Arial" w:cs="Arial"/>
          <w:b/>
          <w:sz w:val="28"/>
          <w:szCs w:val="28"/>
        </w:rPr>
        <w:t>ADULTO MAYOR DISTINGUIDO</w:t>
      </w:r>
    </w:p>
    <w:p w:rsidR="00923938" w:rsidRPr="00923938" w:rsidRDefault="00923938" w:rsidP="00923938">
      <w:pPr>
        <w:jc w:val="both"/>
        <w:rPr>
          <w:rFonts w:ascii="Arial" w:hAnsi="Arial" w:cs="Arial"/>
          <w:sz w:val="28"/>
          <w:szCs w:val="28"/>
        </w:rPr>
      </w:pPr>
      <w:r w:rsidRPr="00923938">
        <w:rPr>
          <w:rFonts w:ascii="Arial" w:hAnsi="Arial" w:cs="Arial"/>
          <w:sz w:val="28"/>
          <w:szCs w:val="28"/>
        </w:rPr>
        <w:t>Este año participamos en la convocatoria que lanzó el Gobierno del Estado, para que cada municipio tenga la oportunidad de otorgar un pequeño reconocimiento a nuestros adultos mayores más sobresalientes por su trayectoria y aportaciones en beneficio de la comunidad a lo largo de su vida, pero que posterior a sus 65 años continúa realizando.</w:t>
      </w:r>
    </w:p>
    <w:p w:rsidR="00923938" w:rsidRPr="00923938" w:rsidRDefault="00923938" w:rsidP="00923938">
      <w:pPr>
        <w:rPr>
          <w:rFonts w:ascii="Arial" w:hAnsi="Arial" w:cs="Arial"/>
          <w:sz w:val="28"/>
          <w:szCs w:val="28"/>
        </w:rPr>
      </w:pPr>
      <w:r w:rsidRPr="00923938">
        <w:rPr>
          <w:rFonts w:ascii="Arial" w:hAnsi="Arial" w:cs="Arial"/>
          <w:sz w:val="28"/>
          <w:szCs w:val="28"/>
        </w:rPr>
        <w:t>Nosotros propusimos a la Sra. Celia Sánchez Díaz por la hermosa labor altruista que ha realizado a lo largo de varios años y que aún continúa desempeñando, esta propuesta quedo sustentada por un gran número de personas que han sido testigos de las actividades en beneficio de los más necesitados a quienes ella ha apoyado.</w:t>
      </w:r>
    </w:p>
    <w:p w:rsidR="00923938" w:rsidRPr="00923938" w:rsidRDefault="00923938" w:rsidP="00923938">
      <w:pPr>
        <w:rPr>
          <w:rFonts w:ascii="Arial" w:hAnsi="Arial" w:cs="Arial"/>
          <w:sz w:val="28"/>
          <w:szCs w:val="28"/>
        </w:rPr>
      </w:pPr>
    </w:p>
    <w:p w:rsidR="00923938" w:rsidRDefault="00923938" w:rsidP="00923938">
      <w:pPr>
        <w:jc w:val="center"/>
        <w:rPr>
          <w:rFonts w:ascii="Arial" w:hAnsi="Arial" w:cs="Arial"/>
          <w:b/>
          <w:sz w:val="28"/>
          <w:szCs w:val="28"/>
        </w:rPr>
      </w:pPr>
    </w:p>
    <w:p w:rsidR="00923938" w:rsidRPr="00923938" w:rsidRDefault="00923938" w:rsidP="00923938">
      <w:pPr>
        <w:jc w:val="center"/>
        <w:rPr>
          <w:rFonts w:ascii="Arial" w:hAnsi="Arial" w:cs="Arial"/>
          <w:b/>
          <w:sz w:val="28"/>
          <w:szCs w:val="28"/>
        </w:rPr>
      </w:pPr>
      <w:r w:rsidRPr="00923938">
        <w:rPr>
          <w:rFonts w:ascii="Arial" w:hAnsi="Arial" w:cs="Arial"/>
          <w:b/>
          <w:sz w:val="28"/>
          <w:szCs w:val="28"/>
        </w:rPr>
        <w:lastRenderedPageBreak/>
        <w:t>CURSOS DE VERANO 2017</w:t>
      </w:r>
    </w:p>
    <w:p w:rsidR="00923938" w:rsidRPr="00923938" w:rsidRDefault="00923938" w:rsidP="00923938">
      <w:pPr>
        <w:jc w:val="both"/>
        <w:rPr>
          <w:rFonts w:ascii="Arial" w:hAnsi="Arial" w:cs="Arial"/>
          <w:sz w:val="28"/>
          <w:szCs w:val="28"/>
        </w:rPr>
      </w:pPr>
      <w:r w:rsidRPr="00923938">
        <w:rPr>
          <w:rFonts w:ascii="Arial" w:hAnsi="Arial" w:cs="Arial"/>
          <w:sz w:val="28"/>
          <w:szCs w:val="28"/>
        </w:rPr>
        <w:t xml:space="preserve">Durante el Periodo Vacacional Escolar 2017, realizamos cursos de verano dirigidos  a todos los niños y adolescentes que radican principalmente en Atengo ya que se realizaron en las instalaciones del Dif municipal. </w:t>
      </w:r>
    </w:p>
    <w:p w:rsidR="00923938" w:rsidRPr="00923938" w:rsidRDefault="00923938" w:rsidP="00923938">
      <w:pPr>
        <w:jc w:val="both"/>
        <w:rPr>
          <w:rFonts w:ascii="Arial" w:hAnsi="Arial" w:cs="Arial"/>
          <w:sz w:val="28"/>
          <w:szCs w:val="28"/>
        </w:rPr>
      </w:pPr>
      <w:r w:rsidRPr="00923938">
        <w:rPr>
          <w:rFonts w:ascii="Arial" w:hAnsi="Arial" w:cs="Arial"/>
          <w:sz w:val="28"/>
          <w:szCs w:val="28"/>
        </w:rPr>
        <w:t>Se ofertaron los talleres de manejo de títeres, Canto y Baile. Además se impartieron pláticas sobre temas de protección de datos personales, redes sociales, faltas administrativas, delitos y extorsión telefónica, impartidas por compañeros del H. Ayuntamiento, expertos en la materia.</w:t>
      </w:r>
    </w:p>
    <w:p w:rsidR="00923938" w:rsidRPr="00923938" w:rsidRDefault="00923938" w:rsidP="00923938">
      <w:pPr>
        <w:rPr>
          <w:rFonts w:ascii="Arial" w:hAnsi="Arial" w:cs="Arial"/>
          <w:sz w:val="28"/>
          <w:szCs w:val="28"/>
        </w:rPr>
      </w:pPr>
    </w:p>
    <w:p w:rsidR="00923938" w:rsidRDefault="00923938" w:rsidP="00923938">
      <w:pPr>
        <w:jc w:val="center"/>
        <w:rPr>
          <w:rFonts w:ascii="Arial" w:hAnsi="Arial" w:cs="Arial"/>
          <w:b/>
          <w:sz w:val="28"/>
          <w:szCs w:val="28"/>
        </w:rPr>
      </w:pPr>
    </w:p>
    <w:p w:rsidR="00923938" w:rsidRDefault="00923938" w:rsidP="00923938">
      <w:pPr>
        <w:jc w:val="center"/>
        <w:rPr>
          <w:rFonts w:ascii="Arial" w:hAnsi="Arial" w:cs="Arial"/>
          <w:b/>
          <w:sz w:val="28"/>
          <w:szCs w:val="28"/>
        </w:rPr>
      </w:pPr>
    </w:p>
    <w:p w:rsidR="00923938" w:rsidRDefault="00923938" w:rsidP="00923938">
      <w:pPr>
        <w:jc w:val="center"/>
        <w:rPr>
          <w:rFonts w:ascii="Arial" w:hAnsi="Arial" w:cs="Arial"/>
          <w:b/>
          <w:sz w:val="28"/>
          <w:szCs w:val="28"/>
        </w:rPr>
      </w:pPr>
    </w:p>
    <w:p w:rsidR="00923938" w:rsidRDefault="00923938" w:rsidP="00923938">
      <w:pPr>
        <w:jc w:val="center"/>
        <w:rPr>
          <w:rFonts w:ascii="Arial" w:hAnsi="Arial" w:cs="Arial"/>
          <w:b/>
          <w:sz w:val="28"/>
          <w:szCs w:val="28"/>
        </w:rPr>
      </w:pPr>
    </w:p>
    <w:p w:rsidR="00923938" w:rsidRPr="00923938" w:rsidRDefault="00923938" w:rsidP="00923938">
      <w:pPr>
        <w:jc w:val="center"/>
        <w:rPr>
          <w:rFonts w:ascii="Arial" w:hAnsi="Arial" w:cs="Arial"/>
          <w:b/>
          <w:sz w:val="28"/>
          <w:szCs w:val="28"/>
        </w:rPr>
      </w:pPr>
      <w:r w:rsidRPr="00923938">
        <w:rPr>
          <w:rFonts w:ascii="Arial" w:hAnsi="Arial" w:cs="Arial"/>
          <w:b/>
          <w:sz w:val="28"/>
          <w:szCs w:val="28"/>
        </w:rPr>
        <w:t>TRASLADOS EN EL VEHICULO INCLUYENTE “BIENEVAN”</w:t>
      </w:r>
    </w:p>
    <w:p w:rsidR="00923938" w:rsidRPr="00923938" w:rsidRDefault="00923938" w:rsidP="00923938">
      <w:pPr>
        <w:jc w:val="both"/>
        <w:rPr>
          <w:rFonts w:ascii="Arial" w:hAnsi="Arial" w:cs="Arial"/>
          <w:sz w:val="28"/>
          <w:szCs w:val="28"/>
        </w:rPr>
      </w:pPr>
      <w:r w:rsidRPr="00923938">
        <w:rPr>
          <w:rFonts w:ascii="Arial" w:hAnsi="Arial" w:cs="Arial"/>
          <w:sz w:val="28"/>
          <w:szCs w:val="28"/>
        </w:rPr>
        <w:t xml:space="preserve">De Octubre de 2016 a Agosto de 2017 se han realizado 136 servicios de traslado a las diversas instituciones de salud del Estado, principalmente a la Ciudad de Guadalajara, beneficiando con ello a 191 personas de todo el municipio. </w:t>
      </w:r>
    </w:p>
    <w:p w:rsidR="00923938" w:rsidRPr="00923938" w:rsidRDefault="00923938" w:rsidP="00923938">
      <w:pPr>
        <w:rPr>
          <w:rFonts w:ascii="Arial" w:hAnsi="Arial" w:cs="Arial"/>
          <w:sz w:val="28"/>
          <w:szCs w:val="28"/>
        </w:rPr>
      </w:pPr>
    </w:p>
    <w:p w:rsidR="00923938" w:rsidRDefault="00923938" w:rsidP="00923938">
      <w:pPr>
        <w:jc w:val="center"/>
        <w:rPr>
          <w:rFonts w:ascii="Arial" w:hAnsi="Arial" w:cs="Arial"/>
          <w:b/>
          <w:sz w:val="28"/>
          <w:szCs w:val="28"/>
        </w:rPr>
      </w:pPr>
    </w:p>
    <w:p w:rsidR="00923938" w:rsidRDefault="00923938" w:rsidP="00923938">
      <w:pPr>
        <w:jc w:val="center"/>
        <w:rPr>
          <w:rFonts w:ascii="Arial" w:hAnsi="Arial" w:cs="Arial"/>
          <w:b/>
          <w:sz w:val="28"/>
          <w:szCs w:val="28"/>
        </w:rPr>
      </w:pPr>
    </w:p>
    <w:p w:rsidR="00923938" w:rsidRDefault="00923938" w:rsidP="00923938">
      <w:pPr>
        <w:jc w:val="center"/>
        <w:rPr>
          <w:rFonts w:ascii="Arial" w:hAnsi="Arial" w:cs="Arial"/>
          <w:b/>
          <w:sz w:val="28"/>
          <w:szCs w:val="28"/>
        </w:rPr>
      </w:pPr>
    </w:p>
    <w:p w:rsidR="00923938" w:rsidRDefault="00923938" w:rsidP="00923938">
      <w:pPr>
        <w:jc w:val="center"/>
        <w:rPr>
          <w:rFonts w:ascii="Arial" w:hAnsi="Arial" w:cs="Arial"/>
          <w:b/>
          <w:sz w:val="28"/>
          <w:szCs w:val="28"/>
        </w:rPr>
      </w:pPr>
    </w:p>
    <w:p w:rsidR="00923938" w:rsidRDefault="00923938" w:rsidP="00923938">
      <w:pPr>
        <w:jc w:val="center"/>
        <w:rPr>
          <w:rFonts w:ascii="Arial" w:hAnsi="Arial" w:cs="Arial"/>
          <w:b/>
          <w:sz w:val="28"/>
          <w:szCs w:val="28"/>
        </w:rPr>
      </w:pPr>
    </w:p>
    <w:p w:rsidR="00923938" w:rsidRDefault="00923938" w:rsidP="00923938">
      <w:pPr>
        <w:jc w:val="center"/>
        <w:rPr>
          <w:rFonts w:ascii="Arial" w:hAnsi="Arial" w:cs="Arial"/>
          <w:b/>
          <w:sz w:val="28"/>
          <w:szCs w:val="28"/>
        </w:rPr>
      </w:pPr>
    </w:p>
    <w:p w:rsidR="00923938" w:rsidRDefault="00923938" w:rsidP="00923938">
      <w:pPr>
        <w:jc w:val="center"/>
        <w:rPr>
          <w:rFonts w:ascii="Arial" w:hAnsi="Arial" w:cs="Arial"/>
          <w:b/>
          <w:sz w:val="28"/>
          <w:szCs w:val="28"/>
        </w:rPr>
      </w:pPr>
    </w:p>
    <w:p w:rsidR="00923938" w:rsidRDefault="00923938" w:rsidP="00923938">
      <w:pPr>
        <w:jc w:val="center"/>
        <w:rPr>
          <w:rFonts w:ascii="Arial" w:hAnsi="Arial" w:cs="Arial"/>
          <w:b/>
          <w:sz w:val="28"/>
          <w:szCs w:val="28"/>
        </w:rPr>
      </w:pPr>
    </w:p>
    <w:p w:rsidR="00923938" w:rsidRPr="00923938" w:rsidRDefault="00923938" w:rsidP="00923938">
      <w:pPr>
        <w:jc w:val="center"/>
        <w:rPr>
          <w:rFonts w:ascii="Arial" w:hAnsi="Arial" w:cs="Arial"/>
          <w:b/>
          <w:sz w:val="28"/>
          <w:szCs w:val="28"/>
        </w:rPr>
      </w:pPr>
      <w:r w:rsidRPr="00923938">
        <w:rPr>
          <w:rFonts w:ascii="Arial" w:hAnsi="Arial" w:cs="Arial"/>
          <w:b/>
          <w:sz w:val="28"/>
          <w:szCs w:val="28"/>
        </w:rPr>
        <w:lastRenderedPageBreak/>
        <w:t>CAMIONETA CHEVROLET</w:t>
      </w:r>
    </w:p>
    <w:p w:rsidR="00923938" w:rsidRPr="00923938" w:rsidRDefault="00923938" w:rsidP="00923938">
      <w:pPr>
        <w:jc w:val="both"/>
        <w:rPr>
          <w:rFonts w:ascii="Arial" w:hAnsi="Arial" w:cs="Arial"/>
          <w:sz w:val="28"/>
          <w:szCs w:val="28"/>
        </w:rPr>
      </w:pPr>
      <w:r w:rsidRPr="00923938">
        <w:rPr>
          <w:rFonts w:ascii="Arial" w:hAnsi="Arial" w:cs="Arial"/>
          <w:sz w:val="28"/>
          <w:szCs w:val="28"/>
        </w:rPr>
        <w:t>En una de nuestras citas con la Mtra. Lorena Jassibe Arriaga de Sandoval Presidenta del Sistema DIF del Estado de Jalisco, le solicitamos el apoyo con una unidad de transporte para llevar a cabo las tareas asistenciales requeridas en nuestro DIF Municipal ya que contábamos únicamente con 2 vehículos útiles, de los cuales uno está destinado a los traslados foráneos de personas para sus citas médicas y el otro es el que utilizamos para el resto de las tareas propias del DIF. Y fue así hasta que en el pasado mes de diciembre obtuvimos una respuesta favorable a dicha petición, ya que muy gentilmente la Mtra. Lorena nos entregó en comodato un vehículo de la marca CHEVROLET, tipo PICK UP modelo 2011, para resolver nuestras necesidades vehiculares. Cabe mencionar que fue necesario invertirle en unas leves reparaciones para su mejor funcionamiento y principalmente en la adquisición de llantas.</w:t>
      </w:r>
    </w:p>
    <w:p w:rsidR="00923938" w:rsidRDefault="00923938" w:rsidP="00923938">
      <w:pPr>
        <w:rPr>
          <w:rFonts w:ascii="Arial" w:hAnsi="Arial" w:cs="Arial"/>
          <w:sz w:val="28"/>
          <w:szCs w:val="28"/>
        </w:rPr>
      </w:pPr>
    </w:p>
    <w:p w:rsidR="00923938" w:rsidRDefault="00923938" w:rsidP="00923938">
      <w:pPr>
        <w:rPr>
          <w:rFonts w:ascii="Arial" w:hAnsi="Arial" w:cs="Arial"/>
          <w:sz w:val="28"/>
          <w:szCs w:val="28"/>
        </w:rPr>
      </w:pPr>
    </w:p>
    <w:p w:rsidR="00923938" w:rsidRDefault="00923938" w:rsidP="00923938">
      <w:pPr>
        <w:rPr>
          <w:rFonts w:ascii="Arial" w:hAnsi="Arial" w:cs="Arial"/>
          <w:sz w:val="28"/>
          <w:szCs w:val="28"/>
        </w:rPr>
      </w:pPr>
    </w:p>
    <w:p w:rsidR="00923938" w:rsidRDefault="00923938" w:rsidP="00923938">
      <w:pPr>
        <w:rPr>
          <w:rFonts w:ascii="Arial" w:hAnsi="Arial" w:cs="Arial"/>
          <w:sz w:val="28"/>
          <w:szCs w:val="28"/>
        </w:rPr>
      </w:pPr>
    </w:p>
    <w:p w:rsidR="00923938" w:rsidRDefault="00923938" w:rsidP="00923938">
      <w:pPr>
        <w:rPr>
          <w:rFonts w:ascii="Arial" w:hAnsi="Arial" w:cs="Arial"/>
          <w:sz w:val="28"/>
          <w:szCs w:val="28"/>
        </w:rPr>
      </w:pPr>
    </w:p>
    <w:p w:rsidR="00923938" w:rsidRPr="00923938" w:rsidRDefault="00923938" w:rsidP="00923938">
      <w:pPr>
        <w:rPr>
          <w:rFonts w:ascii="Arial" w:hAnsi="Arial" w:cs="Arial"/>
          <w:sz w:val="28"/>
          <w:szCs w:val="28"/>
        </w:rPr>
      </w:pPr>
    </w:p>
    <w:p w:rsidR="00923938" w:rsidRPr="00923938" w:rsidRDefault="00923938" w:rsidP="00923938">
      <w:pPr>
        <w:jc w:val="center"/>
        <w:rPr>
          <w:rFonts w:ascii="Arial" w:hAnsi="Arial" w:cs="Arial"/>
          <w:b/>
          <w:sz w:val="28"/>
          <w:szCs w:val="28"/>
        </w:rPr>
      </w:pPr>
      <w:r w:rsidRPr="00923938">
        <w:rPr>
          <w:rFonts w:ascii="Arial" w:hAnsi="Arial" w:cs="Arial"/>
          <w:b/>
          <w:sz w:val="28"/>
          <w:szCs w:val="28"/>
        </w:rPr>
        <w:t>EVENTOS EN COORDINACION CON LA ASOCIACION DEL DÓLAR MISIONERO</w:t>
      </w:r>
    </w:p>
    <w:p w:rsidR="00923938" w:rsidRPr="00923938" w:rsidRDefault="00923938" w:rsidP="00923938">
      <w:pPr>
        <w:jc w:val="both"/>
        <w:rPr>
          <w:rFonts w:ascii="Arial" w:hAnsi="Arial" w:cs="Arial"/>
          <w:sz w:val="28"/>
          <w:szCs w:val="28"/>
        </w:rPr>
      </w:pPr>
      <w:r w:rsidRPr="00923938">
        <w:rPr>
          <w:rFonts w:ascii="Arial" w:hAnsi="Arial" w:cs="Arial"/>
          <w:sz w:val="28"/>
          <w:szCs w:val="28"/>
        </w:rPr>
        <w:t>Apoyamos en la realización de la tradicional posada para adultos mayores en el mes de diciembre y también participamos el pasado viernes primero de septiembre ayudando con el traslado de los adultos mayores y enfermitos para que pudieran asistir a la celebración eucarística y posteriormente a la comida que organiza esta asociación civil.</w:t>
      </w:r>
    </w:p>
    <w:p w:rsidR="00923938" w:rsidRPr="00923938" w:rsidRDefault="00923938" w:rsidP="00923938">
      <w:pPr>
        <w:jc w:val="both"/>
        <w:rPr>
          <w:rFonts w:ascii="Arial" w:hAnsi="Arial" w:cs="Arial"/>
          <w:sz w:val="28"/>
          <w:szCs w:val="28"/>
        </w:rPr>
      </w:pPr>
      <w:bookmarkStart w:id="0" w:name="_GoBack"/>
      <w:bookmarkEnd w:id="0"/>
    </w:p>
    <w:p w:rsidR="00923938" w:rsidRDefault="00923938" w:rsidP="00923938"/>
    <w:sectPr w:rsidR="009239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D71C1"/>
    <w:multiLevelType w:val="hybridMultilevel"/>
    <w:tmpl w:val="835CD2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570A98"/>
    <w:multiLevelType w:val="hybridMultilevel"/>
    <w:tmpl w:val="424EF96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AC"/>
    <w:rsid w:val="000E1BAC"/>
    <w:rsid w:val="006C762B"/>
    <w:rsid w:val="006E2B60"/>
    <w:rsid w:val="009239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3FD2B-03FA-4DC8-9E4F-41647809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E1BA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0E1BA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2112</Words>
  <Characters>11620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2017-09-06T19:49:00Z</dcterms:created>
  <dcterms:modified xsi:type="dcterms:W3CDTF">2017-09-06T20:12:00Z</dcterms:modified>
</cp:coreProperties>
</file>